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FB05" w14:textId="7432824F" w:rsidR="008A1DD8" w:rsidRPr="002364ED" w:rsidRDefault="008A1DD8" w:rsidP="008A1DD8">
      <w:pPr>
        <w:rPr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67420" w:rsidRPr="002364ED" w14:paraId="13295281" w14:textId="77777777" w:rsidTr="00657793">
        <w:tc>
          <w:tcPr>
            <w:tcW w:w="9628" w:type="dxa"/>
            <w:gridSpan w:val="2"/>
          </w:tcPr>
          <w:p w14:paraId="1A23F3FD" w14:textId="77777777" w:rsidR="002364ED" w:rsidRDefault="002364ED" w:rsidP="002364ED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8F08868" w14:textId="76081F43" w:rsidR="002364ED" w:rsidRDefault="00167420" w:rsidP="008F6484">
            <w:pPr>
              <w:jc w:val="center"/>
              <w:rPr>
                <w:b/>
                <w:bCs/>
                <w:sz w:val="36"/>
                <w:szCs w:val="36"/>
              </w:rPr>
            </w:pPr>
            <w:r w:rsidRPr="002364ED">
              <w:rPr>
                <w:b/>
                <w:bCs/>
                <w:sz w:val="36"/>
                <w:szCs w:val="36"/>
              </w:rPr>
              <w:t>Unità di Apprendimento</w:t>
            </w:r>
          </w:p>
          <w:p w14:paraId="04A398CB" w14:textId="3F848387" w:rsidR="00E93F4F" w:rsidRPr="002364ED" w:rsidRDefault="00E93F4F" w:rsidP="00E93F4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52EFD" w14:paraId="6275C370" w14:textId="77777777" w:rsidTr="00052EFD">
        <w:tc>
          <w:tcPr>
            <w:tcW w:w="4814" w:type="dxa"/>
          </w:tcPr>
          <w:p w14:paraId="7339B17E" w14:textId="77777777" w:rsidR="002364ED" w:rsidRDefault="002364ED"/>
          <w:p w14:paraId="577D9063" w14:textId="07191DA1" w:rsidR="00BC7A58" w:rsidRDefault="00052EFD">
            <w:r>
              <w:t>Denominazione</w:t>
            </w:r>
          </w:p>
          <w:p w14:paraId="6B10D7B8" w14:textId="7053E176" w:rsidR="002364ED" w:rsidRDefault="002364ED"/>
        </w:tc>
        <w:tc>
          <w:tcPr>
            <w:tcW w:w="4814" w:type="dxa"/>
          </w:tcPr>
          <w:p w14:paraId="003092A0" w14:textId="5F04AA40" w:rsidR="00052EFD" w:rsidRDefault="00FF095E">
            <w:r>
              <w:t>R</w:t>
            </w:r>
            <w:r w:rsidR="005724C6">
              <w:t>iciclandia</w:t>
            </w:r>
          </w:p>
        </w:tc>
      </w:tr>
      <w:tr w:rsidR="00BC7A58" w14:paraId="065C137C" w14:textId="77777777" w:rsidTr="00052EFD">
        <w:tc>
          <w:tcPr>
            <w:tcW w:w="4814" w:type="dxa"/>
          </w:tcPr>
          <w:p w14:paraId="3DA4B884" w14:textId="77777777" w:rsidR="00BC7A58" w:rsidRDefault="00BC7A58" w:rsidP="00BC7A58">
            <w:r>
              <w:t>Utenti destinatari:</w:t>
            </w:r>
          </w:p>
          <w:p w14:paraId="20F1DB54" w14:textId="16D920C7" w:rsidR="00BC7A58" w:rsidRDefault="00BC7A58">
            <w:r>
              <w:t xml:space="preserve">(classi) </w:t>
            </w:r>
          </w:p>
        </w:tc>
        <w:tc>
          <w:tcPr>
            <w:tcW w:w="4814" w:type="dxa"/>
          </w:tcPr>
          <w:p w14:paraId="7977DCBC" w14:textId="3251E1D4" w:rsidR="00BC7A58" w:rsidRDefault="00076080">
            <w:r>
              <w:t>Tutte le classi seconde</w:t>
            </w:r>
          </w:p>
        </w:tc>
      </w:tr>
      <w:tr w:rsidR="00052EFD" w14:paraId="511988D0" w14:textId="77777777" w:rsidTr="00052EFD">
        <w:tc>
          <w:tcPr>
            <w:tcW w:w="4814" w:type="dxa"/>
          </w:tcPr>
          <w:p w14:paraId="6E5C4DDB" w14:textId="6480C5F5" w:rsidR="00395D40" w:rsidRDefault="00395D40" w:rsidP="00395D40">
            <w:r>
              <w:t>Competenze chiave di cittadinanza</w:t>
            </w:r>
            <w:r w:rsidR="00172792">
              <w:t xml:space="preserve"> mirate</w:t>
            </w:r>
            <w:r>
              <w:t xml:space="preserve">                                                                                                           </w:t>
            </w:r>
          </w:p>
          <w:p w14:paraId="799274E7" w14:textId="77777777" w:rsidR="00954752" w:rsidRDefault="00954752">
            <w:r>
              <w:t>(inserire quali delle 8 competenze</w:t>
            </w:r>
            <w:r w:rsidR="00172792">
              <w:t xml:space="preserve"> chiave</w:t>
            </w:r>
            <w:r>
              <w:t xml:space="preserve"> </w:t>
            </w:r>
            <w:r w:rsidR="00172792">
              <w:t>verranno potenziate dall’UdA</w:t>
            </w:r>
            <w:r>
              <w:t>)</w:t>
            </w:r>
            <w:r w:rsidR="0070716B">
              <w:t>.</w:t>
            </w:r>
          </w:p>
          <w:p w14:paraId="5AD78C2F" w14:textId="44AD60E3" w:rsidR="0070716B" w:rsidRPr="0070716B" w:rsidRDefault="0070716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2ECC9743" w14:textId="5BD8A81E" w:rsidR="00395D40" w:rsidRDefault="00395D40" w:rsidP="00CE7B03"/>
          <w:p w14:paraId="28C78DCE" w14:textId="3901DE17" w:rsidR="00CE7B03" w:rsidRPr="00CE7B03" w:rsidRDefault="00CE7B03" w:rsidP="00CE7B03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CE7B03">
              <w:rPr>
                <w:rFonts w:cstheme="minorHAnsi"/>
                <w:sz w:val="24"/>
                <w:szCs w:val="24"/>
              </w:rPr>
              <w:t>Comunicazione nella madrelingua</w:t>
            </w:r>
          </w:p>
          <w:p w14:paraId="254230AC" w14:textId="77777777" w:rsidR="00CE7B03" w:rsidRPr="00CE7B03" w:rsidRDefault="00CE7B03" w:rsidP="00CE7B03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22222"/>
              </w:rPr>
            </w:pPr>
            <w:r w:rsidRPr="00CE7B03">
              <w:rPr>
                <w:rFonts w:asciiTheme="minorHAnsi" w:hAnsiTheme="minorHAnsi" w:cstheme="minorHAnsi"/>
                <w:color w:val="222222"/>
              </w:rPr>
              <w:t>Competenza matematica e competenze di base in scienza e tecnologia.</w:t>
            </w:r>
          </w:p>
          <w:p w14:paraId="1E919CA2" w14:textId="77777777" w:rsidR="00CE7B03" w:rsidRPr="00CE7B03" w:rsidRDefault="00CE7B03" w:rsidP="00CE7B03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22222"/>
              </w:rPr>
            </w:pPr>
            <w:r w:rsidRPr="00CE7B03">
              <w:rPr>
                <w:rFonts w:asciiTheme="minorHAnsi" w:hAnsiTheme="minorHAnsi" w:cstheme="minorHAnsi"/>
                <w:color w:val="222222"/>
              </w:rPr>
              <w:t>Imparare ad imparare.</w:t>
            </w:r>
          </w:p>
          <w:p w14:paraId="5332BB4E" w14:textId="77777777" w:rsidR="00CE7B03" w:rsidRPr="00CE7B03" w:rsidRDefault="00CE7B03" w:rsidP="00CE7B03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22222"/>
              </w:rPr>
            </w:pPr>
            <w:r w:rsidRPr="00CE7B03">
              <w:rPr>
                <w:rFonts w:asciiTheme="minorHAnsi" w:hAnsiTheme="minorHAnsi" w:cstheme="minorHAnsi"/>
                <w:color w:val="222222"/>
              </w:rPr>
              <w:t>Competenze sociali e civiche.</w:t>
            </w:r>
          </w:p>
          <w:p w14:paraId="5C4891FA" w14:textId="77777777" w:rsidR="00CE7B03" w:rsidRPr="00CE7B03" w:rsidRDefault="00CE7B03" w:rsidP="00CE7B03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22222"/>
              </w:rPr>
            </w:pPr>
            <w:r w:rsidRPr="00CE7B03">
              <w:rPr>
                <w:rFonts w:asciiTheme="minorHAnsi" w:hAnsiTheme="minorHAnsi" w:cstheme="minorHAnsi"/>
                <w:color w:val="222222"/>
              </w:rPr>
              <w:t>Spirito di iniziativa e imprenditorialità</w:t>
            </w:r>
          </w:p>
          <w:p w14:paraId="17B1EC81" w14:textId="77777777" w:rsidR="00CE7B03" w:rsidRDefault="00CE7B03" w:rsidP="00CE7B03">
            <w:pPr>
              <w:pStyle w:val="Paragrafoelenco"/>
            </w:pPr>
          </w:p>
          <w:p w14:paraId="1A29CFE7" w14:textId="75E9724E" w:rsidR="00395D40" w:rsidRDefault="00395D40" w:rsidP="00CE7B03"/>
        </w:tc>
      </w:tr>
      <w:tr w:rsidR="00052EFD" w14:paraId="78F13588" w14:textId="77777777" w:rsidTr="00052EFD">
        <w:tc>
          <w:tcPr>
            <w:tcW w:w="4814" w:type="dxa"/>
          </w:tcPr>
          <w:p w14:paraId="37EFF291" w14:textId="259CDDDE" w:rsidR="00395D40" w:rsidRDefault="00395D40" w:rsidP="00395D40">
            <w:r>
              <w:t>Competenze di indirizzo</w:t>
            </w:r>
            <w:r w:rsidR="00172792">
              <w:t>/disciplinari</w:t>
            </w:r>
            <w:r>
              <w:t xml:space="preserve"> (Traguardi di sviluppo): </w:t>
            </w:r>
          </w:p>
          <w:p w14:paraId="5BA280BB" w14:textId="2BC5072F" w:rsidR="00052EFD" w:rsidRDefault="00052EFD"/>
        </w:tc>
        <w:tc>
          <w:tcPr>
            <w:tcW w:w="4814" w:type="dxa"/>
          </w:tcPr>
          <w:p w14:paraId="4FC1DAEE" w14:textId="5984982F" w:rsidR="009928C0" w:rsidRDefault="009928C0" w:rsidP="009928C0">
            <w:pPr>
              <w:pStyle w:val="Standard"/>
              <w:autoSpaceDE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1. -Leggere, comprendere ed interpretare testi scritti di vario tipo.</w:t>
            </w:r>
          </w:p>
          <w:p w14:paraId="5B3A3909" w14:textId="13A598DD" w:rsidR="00395D40" w:rsidRDefault="009928C0" w:rsidP="009928C0">
            <w:pPr>
              <w:jc w:val="both"/>
            </w:pPr>
            <w:r>
              <w:t>-Abilità:</w:t>
            </w:r>
          </w:p>
          <w:p w14:paraId="3687396A" w14:textId="3BBBF169" w:rsidR="009928C0" w:rsidRDefault="00BE23AC" w:rsidP="00BE23AC">
            <w:pPr>
              <w:pStyle w:val="Standard"/>
              <w:numPr>
                <w:ilvl w:val="0"/>
                <w:numId w:val="26"/>
              </w:numPr>
              <w:autoSpaceDE w:val="0"/>
              <w:rPr>
                <w:rFonts w:ascii="Calibri,Bold" w:hAnsi="Calibri,Bold" w:cs="Calibri,Bold"/>
              </w:rPr>
            </w:pPr>
            <w:r>
              <w:rPr>
                <w:rFonts w:ascii="Calibri,Bold" w:hAnsi="Calibri,Bold" w:cs="Calibri,Bold"/>
              </w:rPr>
              <w:t xml:space="preserve"> l’alunno l</w:t>
            </w:r>
            <w:r w:rsidR="009928C0">
              <w:rPr>
                <w:rFonts w:ascii="Calibri,Bold" w:hAnsi="Calibri,Bold" w:cs="Calibri,Bold"/>
              </w:rPr>
              <w:t>egg</w:t>
            </w:r>
            <w:r>
              <w:rPr>
                <w:rFonts w:ascii="Calibri,Bold" w:hAnsi="Calibri,Bold" w:cs="Calibri,Bold"/>
              </w:rPr>
              <w:t>e</w:t>
            </w:r>
            <w:r w:rsidR="009928C0">
              <w:rPr>
                <w:rFonts w:ascii="Calibri,Bold" w:hAnsi="Calibri,Bold" w:cs="Calibri,Bold"/>
              </w:rPr>
              <w:t xml:space="preserve"> testi cogliendo l’argomento di cui si parla e individu</w:t>
            </w:r>
            <w:r>
              <w:rPr>
                <w:rFonts w:ascii="Calibri,Bold" w:hAnsi="Calibri,Bold" w:cs="Calibri,Bold"/>
              </w:rPr>
              <w:t>a</w:t>
            </w:r>
            <w:r w:rsidR="009928C0">
              <w:rPr>
                <w:rFonts w:ascii="Calibri,Bold" w:hAnsi="Calibri,Bold" w:cs="Calibri,Bold"/>
              </w:rPr>
              <w:t xml:space="preserve"> le informazioni principali.</w:t>
            </w:r>
          </w:p>
          <w:p w14:paraId="2114A6D3" w14:textId="72D0270C" w:rsidR="009928C0" w:rsidRDefault="009928C0" w:rsidP="009928C0">
            <w:pPr>
              <w:pStyle w:val="Standard"/>
              <w:autoSpaceDE w:val="0"/>
              <w:rPr>
                <w:rFonts w:ascii="Calibri,Bold" w:hAnsi="Calibri,Bold" w:cs="Calibri,Bold"/>
              </w:rPr>
            </w:pPr>
            <w:r>
              <w:rPr>
                <w:rFonts w:ascii="Calibri,Bold" w:hAnsi="Calibri,Bold" w:cs="Calibri,Bold"/>
              </w:rPr>
              <w:t>-Conoscenze:</w:t>
            </w:r>
          </w:p>
          <w:p w14:paraId="52E6197F" w14:textId="684452E7" w:rsidR="009928C0" w:rsidRPr="00BE23AC" w:rsidRDefault="00BE23AC" w:rsidP="00E5574C">
            <w:pPr>
              <w:pStyle w:val="Standard"/>
              <w:numPr>
                <w:ilvl w:val="0"/>
                <w:numId w:val="26"/>
              </w:num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BE23AC">
              <w:rPr>
                <w:rFonts w:asciiTheme="minorHAnsi" w:hAnsiTheme="minorHAnsi" w:cstheme="minorHAnsi"/>
                <w:bCs/>
                <w:iCs/>
              </w:rPr>
              <w:t>Principi essenziali di organizzazione del discorso descrittivo e informativo</w:t>
            </w:r>
          </w:p>
          <w:p w14:paraId="202D58B0" w14:textId="06B01994" w:rsidR="00BE23AC" w:rsidRDefault="00BE23AC" w:rsidP="00BE23AC">
            <w:pPr>
              <w:pStyle w:val="Standard"/>
              <w:autoSpaceDE w:val="0"/>
              <w:snapToGrid w:val="0"/>
              <w:ind w:left="720"/>
              <w:rPr>
                <w:rFonts w:asciiTheme="minorHAnsi" w:hAnsiTheme="minorHAnsi" w:cstheme="minorHAnsi"/>
                <w:bCs/>
                <w:iCs/>
              </w:rPr>
            </w:pPr>
          </w:p>
          <w:p w14:paraId="2CD1FABD" w14:textId="77777777" w:rsidR="00BE23AC" w:rsidRPr="00BE23AC" w:rsidRDefault="00BE23AC" w:rsidP="00BE23AC">
            <w:pPr>
              <w:pStyle w:val="Standard"/>
              <w:autoSpaceDE w:val="0"/>
              <w:snapToGrid w:val="0"/>
              <w:ind w:left="720"/>
              <w:rPr>
                <w:rFonts w:asciiTheme="minorHAnsi" w:hAnsiTheme="minorHAnsi" w:cstheme="minorHAnsi"/>
              </w:rPr>
            </w:pPr>
          </w:p>
          <w:p w14:paraId="5CF0B0F3" w14:textId="0C59D24A" w:rsidR="00642C3C" w:rsidRPr="002A09F4" w:rsidRDefault="002A09F4" w:rsidP="002A09F4">
            <w:pPr>
              <w:ind w:left="42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2. </w:t>
            </w:r>
            <w:r w:rsidR="00F14ED4">
              <w:rPr>
                <w:i/>
                <w:iCs/>
                <w:sz w:val="24"/>
                <w:szCs w:val="24"/>
              </w:rPr>
              <w:t>–</w:t>
            </w:r>
            <w:r w:rsidR="00642C3C" w:rsidRPr="002A09F4">
              <w:rPr>
                <w:i/>
                <w:iCs/>
                <w:sz w:val="24"/>
                <w:szCs w:val="24"/>
              </w:rPr>
              <w:t>Esplorare e descrivere oggetti materiali, individuandone qualità e proprietà</w:t>
            </w:r>
          </w:p>
          <w:p w14:paraId="35B10CB4" w14:textId="77777777" w:rsidR="00642C3C" w:rsidRDefault="000934A0" w:rsidP="000934A0">
            <w:r>
              <w:t>-</w:t>
            </w:r>
            <w:r w:rsidR="00395D40">
              <w:t>Abilità:</w:t>
            </w:r>
          </w:p>
          <w:p w14:paraId="34E29C59" w14:textId="416E32D6" w:rsidR="000934A0" w:rsidRDefault="00642C3C" w:rsidP="00BE23AC">
            <w:pPr>
              <w:pStyle w:val="Paragrafoelenco"/>
              <w:numPr>
                <w:ilvl w:val="0"/>
                <w:numId w:val="26"/>
              </w:numPr>
            </w:pPr>
            <w:r>
              <w:t>l’alunno raggruppa gli oggetti in base alle loro qualità</w:t>
            </w:r>
          </w:p>
          <w:p w14:paraId="3BA1204C" w14:textId="1A93FA36" w:rsidR="00642C3C" w:rsidRDefault="00642C3C" w:rsidP="00BE23AC">
            <w:pPr>
              <w:pStyle w:val="Paragrafoelenco"/>
              <w:numPr>
                <w:ilvl w:val="0"/>
                <w:numId w:val="26"/>
              </w:numPr>
            </w:pPr>
            <w:r>
              <w:t>l’alunno definisce con nomi diversi corpi</w:t>
            </w:r>
            <w:r w:rsidR="00E01BAF">
              <w:t xml:space="preserve"> di diverso tipo</w:t>
            </w:r>
          </w:p>
          <w:p w14:paraId="0C2BA88B" w14:textId="77777777" w:rsidR="000934A0" w:rsidRDefault="000934A0" w:rsidP="000934A0"/>
          <w:p w14:paraId="0E95B190" w14:textId="39F29CCB" w:rsidR="00395D40" w:rsidRDefault="000934A0" w:rsidP="000934A0">
            <w:r>
              <w:t>-</w:t>
            </w:r>
            <w:r w:rsidR="00395D40">
              <w:t xml:space="preserve">Conoscenze: </w:t>
            </w:r>
          </w:p>
          <w:p w14:paraId="2B75F3E9" w14:textId="3B85E882" w:rsidR="00E01BAF" w:rsidRDefault="00E01BAF" w:rsidP="00BE23AC">
            <w:pPr>
              <w:pStyle w:val="Paragrafoelenco"/>
              <w:numPr>
                <w:ilvl w:val="0"/>
                <w:numId w:val="26"/>
              </w:numPr>
            </w:pPr>
            <w:r>
              <w:t>Identificazione di materiali diversi</w:t>
            </w:r>
          </w:p>
          <w:p w14:paraId="3D19A914" w14:textId="74FE1559" w:rsidR="00F0039F" w:rsidRDefault="00E01BAF" w:rsidP="00BE23AC">
            <w:pPr>
              <w:pStyle w:val="Paragrafoelenco"/>
              <w:numPr>
                <w:ilvl w:val="0"/>
                <w:numId w:val="26"/>
              </w:numPr>
            </w:pPr>
            <w:r>
              <w:t>Riconoscere le parti che compongono strumenti e oggetti di uso quotidiano</w:t>
            </w:r>
          </w:p>
          <w:p w14:paraId="02982D17" w14:textId="77777777" w:rsidR="00395D40" w:rsidRDefault="00395D40"/>
          <w:p w14:paraId="6EB74B48" w14:textId="1A499203" w:rsidR="00395D40" w:rsidRPr="00BE23AC" w:rsidRDefault="00BE23AC" w:rsidP="002A09F4">
            <w:pPr>
              <w:pStyle w:val="Paragrafoelenco"/>
              <w:numPr>
                <w:ilvl w:val="0"/>
                <w:numId w:val="32"/>
              </w:numPr>
              <w:rPr>
                <w:i/>
                <w:iCs/>
                <w:sz w:val="24"/>
                <w:szCs w:val="24"/>
              </w:rPr>
            </w:pPr>
            <w:r w:rsidRPr="00BE23AC">
              <w:rPr>
                <w:i/>
                <w:iCs/>
                <w:sz w:val="24"/>
                <w:szCs w:val="24"/>
              </w:rPr>
              <w:lastRenderedPageBreak/>
              <w:t>-</w:t>
            </w:r>
            <w:r w:rsidR="00E01BAF" w:rsidRPr="00BE23AC">
              <w:rPr>
                <w:i/>
                <w:iCs/>
                <w:sz w:val="24"/>
                <w:szCs w:val="24"/>
              </w:rPr>
              <w:t>Pianificare le sequenze di un lavoro mediante la gestione del tempo e delle informazioni</w:t>
            </w:r>
          </w:p>
          <w:p w14:paraId="3F988353" w14:textId="77777777" w:rsidR="000934A0" w:rsidRPr="00BE23AC" w:rsidRDefault="000934A0">
            <w:pPr>
              <w:rPr>
                <w:i/>
                <w:iCs/>
                <w:sz w:val="24"/>
                <w:szCs w:val="24"/>
              </w:rPr>
            </w:pPr>
          </w:p>
          <w:p w14:paraId="1051DC84" w14:textId="785962F1" w:rsidR="00395D40" w:rsidRDefault="000934A0">
            <w:r>
              <w:t>-</w:t>
            </w:r>
            <w:r w:rsidR="00395D40">
              <w:t>Abilità:</w:t>
            </w:r>
            <w:r w:rsidR="006B710E">
              <w:t xml:space="preserve"> </w:t>
            </w:r>
          </w:p>
          <w:p w14:paraId="1835ABC4" w14:textId="0DC8264F" w:rsidR="006B710E" w:rsidRDefault="006B710E" w:rsidP="00BE23AC">
            <w:pPr>
              <w:pStyle w:val="Paragrafoelenco"/>
              <w:numPr>
                <w:ilvl w:val="0"/>
                <w:numId w:val="30"/>
              </w:numPr>
            </w:pPr>
            <w:r>
              <w:t xml:space="preserve">L’alunno utilizza il diagramma di flusso per controllare </w:t>
            </w:r>
            <w:r w:rsidR="00502F1B">
              <w:t>le sequenze lavorative</w:t>
            </w:r>
          </w:p>
          <w:p w14:paraId="249CEF68" w14:textId="33992E9E" w:rsidR="00395D40" w:rsidRDefault="00395D40"/>
          <w:p w14:paraId="169E21F7" w14:textId="78FC7AE1" w:rsidR="00395D40" w:rsidRDefault="000934A0">
            <w:r>
              <w:t>-</w:t>
            </w:r>
            <w:r w:rsidR="00395D40">
              <w:t>Conoscenze:</w:t>
            </w:r>
          </w:p>
          <w:p w14:paraId="09030C0B" w14:textId="26E08254" w:rsidR="00E01BAF" w:rsidRDefault="00E01BAF" w:rsidP="00BE23AC">
            <w:pPr>
              <w:pStyle w:val="Paragrafoelenco"/>
              <w:numPr>
                <w:ilvl w:val="0"/>
                <w:numId w:val="31"/>
              </w:numPr>
            </w:pPr>
            <w:r>
              <w:t>Conoscenza del diagramma di flusso</w:t>
            </w:r>
          </w:p>
          <w:p w14:paraId="4B5044CF" w14:textId="77777777" w:rsidR="00395D40" w:rsidRDefault="00395D40"/>
          <w:p w14:paraId="066BA925" w14:textId="4584C84F" w:rsidR="00F0039F" w:rsidRPr="00BE23AC" w:rsidRDefault="00BE23AC" w:rsidP="00704090">
            <w:pPr>
              <w:pStyle w:val="Paragrafoelenco"/>
              <w:numPr>
                <w:ilvl w:val="0"/>
                <w:numId w:val="3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  <w:r w:rsidR="00F0039F" w:rsidRPr="00BE23AC">
              <w:rPr>
                <w:i/>
                <w:iCs/>
                <w:sz w:val="24"/>
                <w:szCs w:val="24"/>
              </w:rPr>
              <w:t>Osservare e sperimentare sul campo l’azione dell’uomo sull’ambiente</w:t>
            </w:r>
          </w:p>
          <w:p w14:paraId="0ADD2E0D" w14:textId="5007CFE4" w:rsidR="00395D40" w:rsidRDefault="00395D40"/>
          <w:p w14:paraId="62FEEC5E" w14:textId="3016C634" w:rsidR="00395D40" w:rsidRDefault="000934A0" w:rsidP="00395D40">
            <w:r>
              <w:t>-</w:t>
            </w:r>
            <w:r w:rsidR="00395D40">
              <w:t>Abilità:</w:t>
            </w:r>
          </w:p>
          <w:p w14:paraId="74BE85EA" w14:textId="7D8ADB0E" w:rsidR="00F0039F" w:rsidRDefault="00F0039F" w:rsidP="00BE23AC">
            <w:pPr>
              <w:pStyle w:val="Paragrafoelenco"/>
              <w:numPr>
                <w:ilvl w:val="0"/>
                <w:numId w:val="31"/>
              </w:numPr>
            </w:pPr>
            <w:r>
              <w:t>L’alunno adotta comportamenti di salvaguardia dell’ambiente circostante</w:t>
            </w:r>
          </w:p>
          <w:p w14:paraId="5302B45A" w14:textId="77777777" w:rsidR="00BE23AC" w:rsidRDefault="00BE23AC" w:rsidP="00BE23AC">
            <w:pPr>
              <w:pStyle w:val="Paragrafoelenco"/>
              <w:ind w:left="786"/>
            </w:pPr>
          </w:p>
          <w:p w14:paraId="5F5ED343" w14:textId="45ADA96B" w:rsidR="00F0039F" w:rsidRDefault="00F0039F" w:rsidP="00BE23AC">
            <w:pPr>
              <w:pStyle w:val="Paragrafoelenco"/>
              <w:numPr>
                <w:ilvl w:val="0"/>
                <w:numId w:val="31"/>
              </w:numPr>
            </w:pPr>
            <w:r>
              <w:t>L’alunno comprende le conseguenze negative per l’ambiente per un uso non responsabile delle risorse</w:t>
            </w:r>
          </w:p>
          <w:p w14:paraId="6CE517A5" w14:textId="77777777" w:rsidR="00F14ED4" w:rsidRDefault="00F14ED4" w:rsidP="00F14ED4">
            <w:pPr>
              <w:pStyle w:val="Paragrafoelenco"/>
            </w:pPr>
          </w:p>
          <w:p w14:paraId="16DE4900" w14:textId="77777777" w:rsidR="000934A0" w:rsidRDefault="000934A0" w:rsidP="000934A0"/>
          <w:p w14:paraId="7AFD5F59" w14:textId="2A3D8574" w:rsidR="00395D40" w:rsidRDefault="000934A0" w:rsidP="000934A0">
            <w:r>
              <w:t>-</w:t>
            </w:r>
            <w:r w:rsidR="00395D40">
              <w:t>Conoscenze:</w:t>
            </w:r>
            <w:r w:rsidR="00F0039F">
              <w:t xml:space="preserve"> </w:t>
            </w:r>
          </w:p>
          <w:p w14:paraId="15357A66" w14:textId="48B0C5B1" w:rsidR="00F0039F" w:rsidRDefault="00F0039F" w:rsidP="00704090">
            <w:pPr>
              <w:pStyle w:val="Paragrafoelenco"/>
              <w:numPr>
                <w:ilvl w:val="0"/>
                <w:numId w:val="33"/>
              </w:numPr>
            </w:pPr>
            <w:r>
              <w:t>L’ecologia</w:t>
            </w:r>
          </w:p>
          <w:p w14:paraId="409CEB85" w14:textId="77777777" w:rsidR="00BE23AC" w:rsidRDefault="00BE23AC" w:rsidP="00BE23AC">
            <w:pPr>
              <w:pStyle w:val="Paragrafoelenco"/>
              <w:ind w:left="786"/>
            </w:pPr>
          </w:p>
          <w:p w14:paraId="3E507057" w14:textId="24148B9A" w:rsidR="00BE23AC" w:rsidRDefault="00F0039F" w:rsidP="00704090">
            <w:pPr>
              <w:pStyle w:val="Paragrafoelenco"/>
              <w:numPr>
                <w:ilvl w:val="0"/>
                <w:numId w:val="33"/>
              </w:numPr>
            </w:pPr>
            <w:r>
              <w:t>La raccolta differenziata e il riciclo dei material</w:t>
            </w:r>
            <w:r w:rsidR="00BE23AC">
              <w:t>i</w:t>
            </w:r>
          </w:p>
          <w:p w14:paraId="410E9A41" w14:textId="433C4B24" w:rsidR="00F0039F" w:rsidRDefault="00F0039F" w:rsidP="00F503FE"/>
          <w:p w14:paraId="6F955E5B" w14:textId="4788CBEB" w:rsidR="00F0039F" w:rsidRDefault="00F0039F" w:rsidP="00704090">
            <w:pPr>
              <w:pStyle w:val="Paragrafoelenco"/>
              <w:numPr>
                <w:ilvl w:val="0"/>
                <w:numId w:val="33"/>
              </w:numPr>
            </w:pPr>
            <w:r>
              <w:t>Il risparmio energetico</w:t>
            </w:r>
          </w:p>
          <w:p w14:paraId="357D8630" w14:textId="363A60F7" w:rsidR="00395D40" w:rsidRDefault="00395D40"/>
          <w:p w14:paraId="78A6C3EF" w14:textId="510FE208" w:rsidR="00F0039F" w:rsidRPr="00704090" w:rsidRDefault="00704090" w:rsidP="00704090">
            <w:pPr>
              <w:pStyle w:val="Paragrafoelenco"/>
              <w:numPr>
                <w:ilvl w:val="0"/>
                <w:numId w:val="3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  <w:r w:rsidR="00F0039F" w:rsidRPr="00704090">
              <w:rPr>
                <w:i/>
                <w:iCs/>
                <w:sz w:val="24"/>
                <w:szCs w:val="24"/>
              </w:rPr>
              <w:t xml:space="preserve">Progettare </w:t>
            </w:r>
            <w:r w:rsidR="007C7E89" w:rsidRPr="00704090">
              <w:rPr>
                <w:i/>
                <w:iCs/>
                <w:sz w:val="24"/>
                <w:szCs w:val="24"/>
              </w:rPr>
              <w:t>in modo creativo il riciclo di materiali diversi, realizzando manufatti</w:t>
            </w:r>
          </w:p>
          <w:p w14:paraId="1EB25484" w14:textId="41E6F37F" w:rsidR="007C7E89" w:rsidRDefault="007C7E89" w:rsidP="007C7E89">
            <w:r>
              <w:t>-Abilità:</w:t>
            </w:r>
          </w:p>
          <w:p w14:paraId="54181A10" w14:textId="6FCC159C" w:rsidR="007C7E89" w:rsidRDefault="007C7E89" w:rsidP="007C0215">
            <w:pPr>
              <w:pStyle w:val="Paragrafoelenco"/>
              <w:numPr>
                <w:ilvl w:val="0"/>
                <w:numId w:val="34"/>
              </w:numPr>
            </w:pPr>
            <w:r>
              <w:t>L’alunno utilizza in modo creativo materiali di riciclo diversi per produrre manufatti</w:t>
            </w:r>
          </w:p>
          <w:p w14:paraId="0365F058" w14:textId="78C21E62" w:rsidR="007C7E89" w:rsidRDefault="007C7E89" w:rsidP="007C7E89">
            <w:pPr>
              <w:pStyle w:val="Paragrafoelenco"/>
            </w:pPr>
          </w:p>
          <w:p w14:paraId="4A147B34" w14:textId="0D467486" w:rsidR="007C7E89" w:rsidRDefault="007C7E89" w:rsidP="007C7E89">
            <w:r>
              <w:t>-Conoscenze:</w:t>
            </w:r>
          </w:p>
          <w:p w14:paraId="62F0E94E" w14:textId="5B2DD864" w:rsidR="007C7E89" w:rsidRDefault="007C7E89" w:rsidP="007C0215">
            <w:pPr>
              <w:pStyle w:val="Paragrafoelenco"/>
              <w:numPr>
                <w:ilvl w:val="0"/>
                <w:numId w:val="34"/>
              </w:numPr>
            </w:pPr>
            <w:r>
              <w:t>Conoscere semplici tecniche grafiche e plastiche</w:t>
            </w:r>
          </w:p>
          <w:p w14:paraId="056F59D3" w14:textId="77777777" w:rsidR="00395D40" w:rsidRDefault="00395D40"/>
          <w:p w14:paraId="6CFB1FDC" w14:textId="77777777" w:rsidR="00395D40" w:rsidRDefault="00395D40"/>
          <w:p w14:paraId="043178BA" w14:textId="1BD59D2A" w:rsidR="00395D40" w:rsidRDefault="00395D40"/>
        </w:tc>
      </w:tr>
      <w:tr w:rsidR="00052EFD" w14:paraId="752A0EF6" w14:textId="77777777" w:rsidTr="00052EFD">
        <w:tc>
          <w:tcPr>
            <w:tcW w:w="4814" w:type="dxa"/>
          </w:tcPr>
          <w:p w14:paraId="63A85D26" w14:textId="77777777" w:rsidR="00395D40" w:rsidRDefault="00395D40" w:rsidP="00395D40">
            <w:r>
              <w:lastRenderedPageBreak/>
              <w:t xml:space="preserve">Compito autentico: </w:t>
            </w:r>
          </w:p>
          <w:p w14:paraId="2EB918A8" w14:textId="77777777" w:rsidR="00052EFD" w:rsidRDefault="00395D40">
            <w:r>
              <w:t>(È un prodotto da realizzare, fare, costruire …)</w:t>
            </w:r>
          </w:p>
          <w:p w14:paraId="589FAAED" w14:textId="2BDF4078" w:rsidR="00E8004C" w:rsidRDefault="00E8004C"/>
        </w:tc>
        <w:tc>
          <w:tcPr>
            <w:tcW w:w="4814" w:type="dxa"/>
          </w:tcPr>
          <w:p w14:paraId="006D1E25" w14:textId="7789F0FD" w:rsidR="004F59D7" w:rsidRDefault="00C960CE">
            <w:r>
              <w:t xml:space="preserve"> I bambini leggeranno anche attraverso le immagini la storia de “IL MAGO RICICLONE”, da tale racconto dovranno realizzare una  sequenza a scelta utilizzando carta, plastica,  stoffa, o il materiale che hanno a casa purché sia materiale di riciclo.</w:t>
            </w:r>
          </w:p>
        </w:tc>
      </w:tr>
      <w:tr w:rsidR="00052EFD" w14:paraId="71A90C21" w14:textId="77777777" w:rsidTr="00E8004C">
        <w:trPr>
          <w:trHeight w:val="458"/>
        </w:trPr>
        <w:tc>
          <w:tcPr>
            <w:tcW w:w="4814" w:type="dxa"/>
          </w:tcPr>
          <w:p w14:paraId="26C76E03" w14:textId="77777777" w:rsidR="00E8004C" w:rsidRDefault="00E8004C" w:rsidP="00E8004C">
            <w:r>
              <w:lastRenderedPageBreak/>
              <w:t>Esperienze attivate:</w:t>
            </w:r>
          </w:p>
          <w:p w14:paraId="002510DA" w14:textId="77777777" w:rsidR="00E8004C" w:rsidRDefault="00E8004C" w:rsidP="00E8004C">
            <w:r>
              <w:t>(Attività “non di routine scolastica”)</w:t>
            </w:r>
          </w:p>
          <w:p w14:paraId="06029D7F" w14:textId="77777777" w:rsidR="00052EFD" w:rsidRDefault="00052EFD"/>
        </w:tc>
        <w:tc>
          <w:tcPr>
            <w:tcW w:w="4814" w:type="dxa"/>
          </w:tcPr>
          <w:p w14:paraId="3104D6C0" w14:textId="77777777" w:rsidR="00052EFD" w:rsidRDefault="004F59D7" w:rsidP="00512972">
            <w:pPr>
              <w:pStyle w:val="Paragrafoelenco"/>
              <w:numPr>
                <w:ilvl w:val="0"/>
                <w:numId w:val="22"/>
              </w:numPr>
            </w:pPr>
            <w:r>
              <w:t>Raccolta differenziata di carta, plastica vetro, stoffa e ogni tipo di materiale non più in uso a casa o nell’ambiente quotidiano</w:t>
            </w:r>
          </w:p>
          <w:p w14:paraId="34DC8332" w14:textId="77777777" w:rsidR="00512972" w:rsidRDefault="00512972" w:rsidP="00512972">
            <w:pPr>
              <w:pStyle w:val="Paragrafoelenco"/>
              <w:numPr>
                <w:ilvl w:val="0"/>
                <w:numId w:val="22"/>
              </w:numPr>
            </w:pPr>
            <w:r>
              <w:t>Laboratorio grafico- pittorico- manipolativo</w:t>
            </w:r>
          </w:p>
          <w:p w14:paraId="2D60B268" w14:textId="0F360F8A" w:rsidR="00512972" w:rsidRDefault="00512972" w:rsidP="00512972">
            <w:pPr>
              <w:pStyle w:val="Paragrafoelenco"/>
              <w:numPr>
                <w:ilvl w:val="0"/>
                <w:numId w:val="22"/>
              </w:numPr>
            </w:pPr>
            <w:r>
              <w:t>Mostra “</w:t>
            </w:r>
            <w:r w:rsidR="00C960CE">
              <w:t>Una storia di riciclo: IL MAGO RICICLONE</w:t>
            </w:r>
            <w:r>
              <w:t>”</w:t>
            </w:r>
          </w:p>
        </w:tc>
      </w:tr>
      <w:tr w:rsidR="00052EFD" w14:paraId="6AE94F06" w14:textId="77777777" w:rsidTr="00052EFD">
        <w:tc>
          <w:tcPr>
            <w:tcW w:w="4814" w:type="dxa"/>
          </w:tcPr>
          <w:p w14:paraId="1F280C52" w14:textId="77777777" w:rsidR="00E8004C" w:rsidRDefault="00E8004C" w:rsidP="00E8004C">
            <w:r>
              <w:t>Metodologie:</w:t>
            </w:r>
          </w:p>
          <w:p w14:paraId="5E6D65B4" w14:textId="77777777" w:rsidR="00E8004C" w:rsidRDefault="00E8004C" w:rsidP="00E8004C">
            <w:r>
              <w:t>(Prevalentemente laboratoriali)</w:t>
            </w:r>
          </w:p>
          <w:p w14:paraId="7D4351B5" w14:textId="77777777" w:rsidR="00052EFD" w:rsidRDefault="00052EFD"/>
        </w:tc>
        <w:tc>
          <w:tcPr>
            <w:tcW w:w="4814" w:type="dxa"/>
          </w:tcPr>
          <w:p w14:paraId="5F755885" w14:textId="77777777" w:rsidR="00052EFD" w:rsidRDefault="00512972">
            <w:r>
              <w:t>Brainstorming</w:t>
            </w:r>
          </w:p>
          <w:p w14:paraId="62B28C3A" w14:textId="77777777" w:rsidR="00512972" w:rsidRDefault="00512972">
            <w:r>
              <w:t>Pensiero computazionale</w:t>
            </w:r>
          </w:p>
          <w:p w14:paraId="68E49C4F" w14:textId="62C7B3E4" w:rsidR="00512972" w:rsidRDefault="00512972">
            <w:r>
              <w:t>Cooperative learning</w:t>
            </w:r>
          </w:p>
          <w:p w14:paraId="224D127D" w14:textId="7F9F59F9" w:rsidR="00F64940" w:rsidRDefault="00F64940">
            <w:r>
              <w:t>Laborato</w:t>
            </w:r>
            <w:r w:rsidR="0038278A">
              <w:t>rio creativo manipolativo</w:t>
            </w:r>
          </w:p>
          <w:p w14:paraId="1AA2998C" w14:textId="00999199" w:rsidR="00512972" w:rsidRDefault="00512972"/>
        </w:tc>
      </w:tr>
      <w:tr w:rsidR="00E8004C" w14:paraId="0D1115AB" w14:textId="77777777" w:rsidTr="00052EFD">
        <w:tc>
          <w:tcPr>
            <w:tcW w:w="4814" w:type="dxa"/>
          </w:tcPr>
          <w:p w14:paraId="75DE9465" w14:textId="77777777" w:rsidR="008A1DD8" w:rsidRDefault="008A1DD8" w:rsidP="008A1DD8">
            <w:r>
              <w:t>Fasi:</w:t>
            </w:r>
          </w:p>
          <w:p w14:paraId="76EFCDCA" w14:textId="0A347FCA" w:rsidR="008A1DD8" w:rsidRDefault="008A1DD8" w:rsidP="008A1DD8">
            <w:r>
              <w:t>(I vari step della realizzazione dell’U</w:t>
            </w:r>
            <w:r w:rsidR="00172792">
              <w:t>d</w:t>
            </w:r>
            <w:r>
              <w:t>A)</w:t>
            </w:r>
          </w:p>
          <w:p w14:paraId="78ACEB6D" w14:textId="77777777" w:rsidR="00E8004C" w:rsidRDefault="00E8004C" w:rsidP="00E8004C"/>
        </w:tc>
        <w:tc>
          <w:tcPr>
            <w:tcW w:w="4814" w:type="dxa"/>
          </w:tcPr>
          <w:p w14:paraId="3BB57573" w14:textId="77777777" w:rsidR="001D0EA1" w:rsidRDefault="001D0EA1" w:rsidP="001D0EA1">
            <w:pPr>
              <w:pStyle w:val="Default"/>
              <w:rPr>
                <w:color w:val="auto"/>
              </w:rPr>
            </w:pPr>
          </w:p>
          <w:p w14:paraId="0A0CE88F" w14:textId="267C292F" w:rsidR="001D0EA1" w:rsidRDefault="001D0EA1" w:rsidP="001D0EA1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D0EA1">
              <w:rPr>
                <w:rFonts w:asciiTheme="minorHAnsi" w:hAnsiTheme="minorHAnsi" w:cstheme="minorHAnsi"/>
              </w:rPr>
              <w:t>Introduzione dell’argomento</w:t>
            </w:r>
            <w:r>
              <w:rPr>
                <w:rFonts w:asciiTheme="minorHAnsi" w:hAnsiTheme="minorHAnsi" w:cstheme="minorHAnsi"/>
              </w:rPr>
              <w:t xml:space="preserve"> attraverso la lettura di</w:t>
            </w:r>
            <w:r w:rsidR="00F503FE">
              <w:rPr>
                <w:rFonts w:asciiTheme="minorHAnsi" w:hAnsiTheme="minorHAnsi" w:cstheme="minorHAnsi"/>
              </w:rPr>
              <w:t xml:space="preserve"> un testo narrativo</w:t>
            </w:r>
            <w:r w:rsidR="00C960CE">
              <w:rPr>
                <w:rFonts w:asciiTheme="minorHAnsi" w:hAnsiTheme="minorHAnsi" w:cstheme="minorHAnsi"/>
              </w:rPr>
              <w:t xml:space="preserve"> “IL MAGO RICICLONE”</w:t>
            </w:r>
            <w:r w:rsidR="00F503FE">
              <w:rPr>
                <w:rFonts w:asciiTheme="minorHAnsi" w:hAnsiTheme="minorHAnsi" w:cstheme="minorHAnsi"/>
              </w:rPr>
              <w:t>. Uso</w:t>
            </w:r>
            <w:r>
              <w:rPr>
                <w:rFonts w:asciiTheme="minorHAnsi" w:hAnsiTheme="minorHAnsi" w:cstheme="minorHAnsi"/>
              </w:rPr>
              <w:t xml:space="preserve"> del brainstorming per saggiare le conoscenze pregresse</w:t>
            </w:r>
          </w:p>
          <w:p w14:paraId="3B6789CE" w14:textId="3824B320" w:rsidR="001D0EA1" w:rsidRDefault="001D0EA1" w:rsidP="001D0EA1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Discussione guidata e </w:t>
            </w:r>
            <w:r w:rsidRPr="001D0EA1">
              <w:rPr>
                <w:rFonts w:asciiTheme="minorHAnsi" w:hAnsiTheme="minorHAnsi" w:cstheme="minorHAnsi"/>
              </w:rPr>
              <w:t xml:space="preserve">spiegazione agli alunni del percorso e dell’obiettivo che si intende perseguire. </w:t>
            </w:r>
          </w:p>
          <w:p w14:paraId="27118252" w14:textId="12430514" w:rsidR="001D0EA1" w:rsidRDefault="001D0EA1" w:rsidP="001D0EA1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D0EA1">
              <w:rPr>
                <w:rFonts w:asciiTheme="minorHAnsi" w:hAnsiTheme="minorHAnsi" w:cstheme="minorHAnsi"/>
              </w:rPr>
              <w:t xml:space="preserve"> Ricerca di informazioni sulla natura dei materiali, sui rifiuti e sul riciclo</w:t>
            </w:r>
          </w:p>
          <w:p w14:paraId="302698E0" w14:textId="68BA1D8E" w:rsidR="001D0EA1" w:rsidRDefault="001D0EA1" w:rsidP="001D0EA1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D0EA1">
              <w:rPr>
                <w:rFonts w:asciiTheme="minorHAnsi" w:hAnsiTheme="minorHAnsi" w:cstheme="minorHAnsi"/>
              </w:rPr>
              <w:t>Riciclo creativo</w:t>
            </w:r>
            <w:r w:rsidR="00C960CE">
              <w:rPr>
                <w:rFonts w:asciiTheme="minorHAnsi" w:hAnsiTheme="minorHAnsi" w:cstheme="minorHAnsi"/>
              </w:rPr>
              <w:t xml:space="preserve"> attraverso la realizzazione delle sequenze della storia letta</w:t>
            </w:r>
            <w:r>
              <w:rPr>
                <w:rFonts w:asciiTheme="minorHAnsi" w:hAnsiTheme="minorHAnsi" w:cstheme="minorHAnsi"/>
              </w:rPr>
              <w:t xml:space="preserve"> e successiva mostra dei prodotti</w:t>
            </w:r>
          </w:p>
          <w:p w14:paraId="18D58C57" w14:textId="3AC6E408" w:rsidR="000934A0" w:rsidRPr="001D0EA1" w:rsidRDefault="001D0EA1" w:rsidP="001D0EA1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Riflessione sull’esperienza vissuta, documentazione e rendicontazione del lavoro svolto.</w:t>
            </w:r>
          </w:p>
          <w:p w14:paraId="1CD0B088" w14:textId="298D95F0" w:rsidR="000934A0" w:rsidRDefault="000934A0"/>
        </w:tc>
      </w:tr>
      <w:tr w:rsidR="00E8004C" w14:paraId="60498FA5" w14:textId="77777777" w:rsidTr="00052EFD">
        <w:tc>
          <w:tcPr>
            <w:tcW w:w="4814" w:type="dxa"/>
          </w:tcPr>
          <w:p w14:paraId="1B51913C" w14:textId="77777777" w:rsidR="00CE7346" w:rsidRDefault="008A1DD8" w:rsidP="008A1DD8">
            <w:r>
              <w:t xml:space="preserve">VALUTAZIONE DELLE CONOSCENZE/ABILITÀ </w:t>
            </w:r>
          </w:p>
          <w:p w14:paraId="5865D0B5" w14:textId="07F12B97" w:rsidR="008A1DD8" w:rsidRDefault="00CE7346" w:rsidP="008A1DD8">
            <w:r>
              <w:t>(</w:t>
            </w:r>
            <w:r w:rsidR="008A1DD8">
              <w:t>Prove di verifica in classe)</w:t>
            </w:r>
          </w:p>
          <w:p w14:paraId="67C0A46E" w14:textId="5241C2DC" w:rsidR="008A1DD8" w:rsidRDefault="008A1DD8" w:rsidP="00E8004C"/>
        </w:tc>
        <w:tc>
          <w:tcPr>
            <w:tcW w:w="4814" w:type="dxa"/>
          </w:tcPr>
          <w:p w14:paraId="64710E96" w14:textId="1C3A21E0" w:rsidR="00E8004C" w:rsidRDefault="001D0EA1">
            <w:r>
              <w:t>Per la valutazione delle conoscenze e delle abilità, le docenti utilizzeranno test a risposta multipla e aperta</w:t>
            </w:r>
          </w:p>
        </w:tc>
      </w:tr>
      <w:tr w:rsidR="00E8004C" w14:paraId="1ED73541" w14:textId="77777777" w:rsidTr="00052EFD">
        <w:tc>
          <w:tcPr>
            <w:tcW w:w="4814" w:type="dxa"/>
          </w:tcPr>
          <w:p w14:paraId="3CBF99B6" w14:textId="303588C7" w:rsidR="008A1DD8" w:rsidRDefault="008A1DD8" w:rsidP="008A1DD8">
            <w:r>
              <w:t>VALUTAZIONE DELLE C</w:t>
            </w:r>
            <w:r w:rsidR="00CE7346">
              <w:t>OMPETENZE</w:t>
            </w:r>
          </w:p>
          <w:p w14:paraId="10CD0EAA" w14:textId="3151BDAE" w:rsidR="00CE7346" w:rsidRDefault="00CE7346" w:rsidP="008A1DD8">
            <w:r>
              <w:t>(prove di realtà, osservazioni sistematiche, autobiografie cognitive,  ecc. )</w:t>
            </w:r>
          </w:p>
          <w:p w14:paraId="1D31BC3E" w14:textId="77777777" w:rsidR="00E8004C" w:rsidRDefault="00E8004C" w:rsidP="008A1DD8"/>
        </w:tc>
        <w:tc>
          <w:tcPr>
            <w:tcW w:w="4814" w:type="dxa"/>
          </w:tcPr>
          <w:p w14:paraId="180F525B" w14:textId="0CE3C781" w:rsidR="0038278A" w:rsidRDefault="001D0EA1" w:rsidP="00C960CE">
            <w:r>
              <w:t>Il compito di realtà consisterà nell</w:t>
            </w:r>
            <w:r w:rsidR="00C960CE">
              <w:t>a realizzazione delle sequenze della storia “IL MAGO RICICLONE” con</w:t>
            </w:r>
            <w:r w:rsidR="0038278A">
              <w:t xml:space="preserve"> il riuso di materiale riciclato</w:t>
            </w:r>
            <w:r w:rsidR="00C960CE">
              <w:t>. Sarà valutato l’impegno e la creatività  mostrata nel</w:t>
            </w:r>
            <w:r w:rsidR="00E7721A">
              <w:t>lo svolgimento del</w:t>
            </w:r>
            <w:r w:rsidR="00C960CE">
              <w:t xml:space="preserve"> compito di</w:t>
            </w:r>
            <w:r w:rsidR="00E7721A">
              <w:t xml:space="preserve"> realtà</w:t>
            </w:r>
            <w:bookmarkStart w:id="0" w:name="_GoBack"/>
            <w:bookmarkEnd w:id="0"/>
            <w:r w:rsidR="0038278A">
              <w:t>.</w:t>
            </w:r>
          </w:p>
        </w:tc>
      </w:tr>
    </w:tbl>
    <w:p w14:paraId="202819E6" w14:textId="098A269D" w:rsidR="00FB01AA" w:rsidRDefault="00FB01AA"/>
    <w:p w14:paraId="2AD59EE6" w14:textId="12337277" w:rsidR="007438DA" w:rsidRDefault="007438DA"/>
    <w:p w14:paraId="5ABB079C" w14:textId="541FD758" w:rsidR="00AB38E8" w:rsidRDefault="00AB38E8"/>
    <w:sectPr w:rsidR="00AB3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A53"/>
    <w:multiLevelType w:val="hybridMultilevel"/>
    <w:tmpl w:val="196C85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3A03"/>
    <w:multiLevelType w:val="hybridMultilevel"/>
    <w:tmpl w:val="D0CCDEAA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65D4674"/>
    <w:multiLevelType w:val="hybridMultilevel"/>
    <w:tmpl w:val="CBB430FA"/>
    <w:lvl w:ilvl="0" w:tplc="20B06AFC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2FD4"/>
    <w:multiLevelType w:val="multilevel"/>
    <w:tmpl w:val="13EA3866"/>
    <w:styleLink w:val="WW8Num3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BDE76B5"/>
    <w:multiLevelType w:val="hybridMultilevel"/>
    <w:tmpl w:val="7D0474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4908"/>
    <w:multiLevelType w:val="hybridMultilevel"/>
    <w:tmpl w:val="27904BCC"/>
    <w:lvl w:ilvl="0" w:tplc="B8DE8C1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A87FEC"/>
    <w:multiLevelType w:val="hybridMultilevel"/>
    <w:tmpl w:val="8676D82C"/>
    <w:lvl w:ilvl="0" w:tplc="0410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62" w:hanging="360"/>
      </w:pPr>
    </w:lvl>
    <w:lvl w:ilvl="2" w:tplc="0410001B" w:tentative="1">
      <w:start w:val="1"/>
      <w:numFmt w:val="lowerRoman"/>
      <w:lvlText w:val="%3."/>
      <w:lvlJc w:val="right"/>
      <w:pPr>
        <w:ind w:left="1582" w:hanging="180"/>
      </w:pPr>
    </w:lvl>
    <w:lvl w:ilvl="3" w:tplc="0410000F" w:tentative="1">
      <w:start w:val="1"/>
      <w:numFmt w:val="decimal"/>
      <w:lvlText w:val="%4."/>
      <w:lvlJc w:val="left"/>
      <w:pPr>
        <w:ind w:left="2302" w:hanging="360"/>
      </w:pPr>
    </w:lvl>
    <w:lvl w:ilvl="4" w:tplc="04100019" w:tentative="1">
      <w:start w:val="1"/>
      <w:numFmt w:val="lowerLetter"/>
      <w:lvlText w:val="%5."/>
      <w:lvlJc w:val="left"/>
      <w:pPr>
        <w:ind w:left="3022" w:hanging="360"/>
      </w:pPr>
    </w:lvl>
    <w:lvl w:ilvl="5" w:tplc="0410001B" w:tentative="1">
      <w:start w:val="1"/>
      <w:numFmt w:val="lowerRoman"/>
      <w:lvlText w:val="%6."/>
      <w:lvlJc w:val="right"/>
      <w:pPr>
        <w:ind w:left="3742" w:hanging="180"/>
      </w:pPr>
    </w:lvl>
    <w:lvl w:ilvl="6" w:tplc="0410000F" w:tentative="1">
      <w:start w:val="1"/>
      <w:numFmt w:val="decimal"/>
      <w:lvlText w:val="%7."/>
      <w:lvlJc w:val="left"/>
      <w:pPr>
        <w:ind w:left="4462" w:hanging="360"/>
      </w:pPr>
    </w:lvl>
    <w:lvl w:ilvl="7" w:tplc="04100019" w:tentative="1">
      <w:start w:val="1"/>
      <w:numFmt w:val="lowerLetter"/>
      <w:lvlText w:val="%8."/>
      <w:lvlJc w:val="left"/>
      <w:pPr>
        <w:ind w:left="5182" w:hanging="360"/>
      </w:pPr>
    </w:lvl>
    <w:lvl w:ilvl="8" w:tplc="0410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 w15:restartNumberingAfterBreak="0">
    <w:nsid w:val="1CBC1E3B"/>
    <w:multiLevelType w:val="hybridMultilevel"/>
    <w:tmpl w:val="429A6BB4"/>
    <w:lvl w:ilvl="0" w:tplc="BC8A9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E4DEC"/>
    <w:multiLevelType w:val="hybridMultilevel"/>
    <w:tmpl w:val="66728560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2716256D"/>
    <w:multiLevelType w:val="hybridMultilevel"/>
    <w:tmpl w:val="DDBAC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F530C"/>
    <w:multiLevelType w:val="hybridMultilevel"/>
    <w:tmpl w:val="73D403A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96C18"/>
    <w:multiLevelType w:val="hybridMultilevel"/>
    <w:tmpl w:val="D42E9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953E6"/>
    <w:multiLevelType w:val="hybridMultilevel"/>
    <w:tmpl w:val="D9B69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804F3"/>
    <w:multiLevelType w:val="multilevel"/>
    <w:tmpl w:val="1C4A8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606C09"/>
    <w:multiLevelType w:val="hybridMultilevel"/>
    <w:tmpl w:val="64EE6F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65AA"/>
    <w:multiLevelType w:val="hybridMultilevel"/>
    <w:tmpl w:val="D6DE9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04D"/>
    <w:multiLevelType w:val="hybridMultilevel"/>
    <w:tmpl w:val="B88C5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F7727"/>
    <w:multiLevelType w:val="hybridMultilevel"/>
    <w:tmpl w:val="0AA83A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A1A55"/>
    <w:multiLevelType w:val="hybridMultilevel"/>
    <w:tmpl w:val="D1343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6147F"/>
    <w:multiLevelType w:val="hybridMultilevel"/>
    <w:tmpl w:val="202C88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2CC"/>
    <w:multiLevelType w:val="multilevel"/>
    <w:tmpl w:val="0F3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047F9C"/>
    <w:multiLevelType w:val="hybridMultilevel"/>
    <w:tmpl w:val="41B64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66A4"/>
    <w:multiLevelType w:val="hybridMultilevel"/>
    <w:tmpl w:val="18168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10291"/>
    <w:multiLevelType w:val="hybridMultilevel"/>
    <w:tmpl w:val="D140FC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D2BDD"/>
    <w:multiLevelType w:val="hybridMultilevel"/>
    <w:tmpl w:val="C5EC9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824FB"/>
    <w:multiLevelType w:val="hybridMultilevel"/>
    <w:tmpl w:val="D3CCB42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851145"/>
    <w:multiLevelType w:val="hybridMultilevel"/>
    <w:tmpl w:val="E2E61C50"/>
    <w:lvl w:ilvl="0" w:tplc="04A8F1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E1640"/>
    <w:multiLevelType w:val="hybridMultilevel"/>
    <w:tmpl w:val="5F90A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02FB8"/>
    <w:multiLevelType w:val="hybridMultilevel"/>
    <w:tmpl w:val="B4DA9A8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67766CFE"/>
    <w:multiLevelType w:val="hybridMultilevel"/>
    <w:tmpl w:val="20F02198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0" w15:restartNumberingAfterBreak="0">
    <w:nsid w:val="6A31159C"/>
    <w:multiLevelType w:val="hybridMultilevel"/>
    <w:tmpl w:val="90FA58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A0D0C"/>
    <w:multiLevelType w:val="hybridMultilevel"/>
    <w:tmpl w:val="539AA94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987765"/>
    <w:multiLevelType w:val="hybridMultilevel"/>
    <w:tmpl w:val="826CE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C3F28"/>
    <w:multiLevelType w:val="hybridMultilevel"/>
    <w:tmpl w:val="58203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87E74"/>
    <w:multiLevelType w:val="hybridMultilevel"/>
    <w:tmpl w:val="8C5408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6"/>
  </w:num>
  <w:num w:numId="4">
    <w:abstractNumId w:val="16"/>
  </w:num>
  <w:num w:numId="5">
    <w:abstractNumId w:val="12"/>
  </w:num>
  <w:num w:numId="6">
    <w:abstractNumId w:val="21"/>
  </w:num>
  <w:num w:numId="7">
    <w:abstractNumId w:val="27"/>
  </w:num>
  <w:num w:numId="8">
    <w:abstractNumId w:val="13"/>
  </w:num>
  <w:num w:numId="9">
    <w:abstractNumId w:val="7"/>
  </w:num>
  <w:num w:numId="10">
    <w:abstractNumId w:val="26"/>
  </w:num>
  <w:num w:numId="11">
    <w:abstractNumId w:val="32"/>
  </w:num>
  <w:num w:numId="12">
    <w:abstractNumId w:val="2"/>
  </w:num>
  <w:num w:numId="13">
    <w:abstractNumId w:val="9"/>
  </w:num>
  <w:num w:numId="14">
    <w:abstractNumId w:val="14"/>
  </w:num>
  <w:num w:numId="15">
    <w:abstractNumId w:val="17"/>
  </w:num>
  <w:num w:numId="16">
    <w:abstractNumId w:val="28"/>
  </w:num>
  <w:num w:numId="17">
    <w:abstractNumId w:val="30"/>
  </w:num>
  <w:num w:numId="18">
    <w:abstractNumId w:val="0"/>
  </w:num>
  <w:num w:numId="19">
    <w:abstractNumId w:val="22"/>
  </w:num>
  <w:num w:numId="20">
    <w:abstractNumId w:val="15"/>
  </w:num>
  <w:num w:numId="21">
    <w:abstractNumId w:val="19"/>
  </w:num>
  <w:num w:numId="22">
    <w:abstractNumId w:val="23"/>
  </w:num>
  <w:num w:numId="23">
    <w:abstractNumId w:val="33"/>
  </w:num>
  <w:num w:numId="24">
    <w:abstractNumId w:val="20"/>
  </w:num>
  <w:num w:numId="25">
    <w:abstractNumId w:val="18"/>
  </w:num>
  <w:num w:numId="26">
    <w:abstractNumId w:val="11"/>
  </w:num>
  <w:num w:numId="27">
    <w:abstractNumId w:val="10"/>
  </w:num>
  <w:num w:numId="28">
    <w:abstractNumId w:val="3"/>
  </w:num>
  <w:num w:numId="29">
    <w:abstractNumId w:val="31"/>
  </w:num>
  <w:num w:numId="30">
    <w:abstractNumId w:val="29"/>
  </w:num>
  <w:num w:numId="31">
    <w:abstractNumId w:val="25"/>
  </w:num>
  <w:num w:numId="32">
    <w:abstractNumId w:val="5"/>
  </w:num>
  <w:num w:numId="33">
    <w:abstractNumId w:val="1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4F"/>
    <w:rsid w:val="000079A6"/>
    <w:rsid w:val="00052EFD"/>
    <w:rsid w:val="00054B83"/>
    <w:rsid w:val="00055B20"/>
    <w:rsid w:val="00076080"/>
    <w:rsid w:val="000934A0"/>
    <w:rsid w:val="000A4EAD"/>
    <w:rsid w:val="0010395A"/>
    <w:rsid w:val="00105A4F"/>
    <w:rsid w:val="00167420"/>
    <w:rsid w:val="00172792"/>
    <w:rsid w:val="00187EE6"/>
    <w:rsid w:val="001D0EA1"/>
    <w:rsid w:val="002364ED"/>
    <w:rsid w:val="002377E7"/>
    <w:rsid w:val="002820A6"/>
    <w:rsid w:val="002A09F4"/>
    <w:rsid w:val="003516B1"/>
    <w:rsid w:val="0038278A"/>
    <w:rsid w:val="003866F5"/>
    <w:rsid w:val="00395D40"/>
    <w:rsid w:val="004228F6"/>
    <w:rsid w:val="004F59D7"/>
    <w:rsid w:val="00502F1B"/>
    <w:rsid w:val="00512972"/>
    <w:rsid w:val="005724C6"/>
    <w:rsid w:val="00642C3C"/>
    <w:rsid w:val="00691AB4"/>
    <w:rsid w:val="006B710E"/>
    <w:rsid w:val="00700EA9"/>
    <w:rsid w:val="00704090"/>
    <w:rsid w:val="0070716B"/>
    <w:rsid w:val="007438DA"/>
    <w:rsid w:val="007A2CE1"/>
    <w:rsid w:val="007C0215"/>
    <w:rsid w:val="007C7E89"/>
    <w:rsid w:val="008A1DD8"/>
    <w:rsid w:val="008F6484"/>
    <w:rsid w:val="00954752"/>
    <w:rsid w:val="009928C0"/>
    <w:rsid w:val="00A13E15"/>
    <w:rsid w:val="00A9680A"/>
    <w:rsid w:val="00AB38E8"/>
    <w:rsid w:val="00AE2FD6"/>
    <w:rsid w:val="00B27539"/>
    <w:rsid w:val="00B74C33"/>
    <w:rsid w:val="00BC7A58"/>
    <w:rsid w:val="00BE23AC"/>
    <w:rsid w:val="00C4582B"/>
    <w:rsid w:val="00C960CE"/>
    <w:rsid w:val="00CE7346"/>
    <w:rsid w:val="00CE7B03"/>
    <w:rsid w:val="00E01BAF"/>
    <w:rsid w:val="00E7721A"/>
    <w:rsid w:val="00E8004C"/>
    <w:rsid w:val="00E93F4F"/>
    <w:rsid w:val="00F0039F"/>
    <w:rsid w:val="00F14ED4"/>
    <w:rsid w:val="00F503FE"/>
    <w:rsid w:val="00F64940"/>
    <w:rsid w:val="00FB01AA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E178"/>
  <w15:chartTrackingRefBased/>
  <w15:docId w15:val="{28875E4E-5A52-4CA0-A350-1BF67659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5D40"/>
    <w:pPr>
      <w:ind w:left="720"/>
      <w:contextualSpacing/>
    </w:pPr>
  </w:style>
  <w:style w:type="paragraph" w:customStyle="1" w:styleId="trt0xe">
    <w:name w:val="trt0xe"/>
    <w:basedOn w:val="Normale"/>
    <w:rsid w:val="00CE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9928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5">
    <w:name w:val="WW8Num35"/>
    <w:basedOn w:val="Nessunelenco"/>
    <w:rsid w:val="00BE23AC"/>
    <w:pPr>
      <w:numPr>
        <w:numId w:val="28"/>
      </w:numPr>
    </w:pPr>
  </w:style>
  <w:style w:type="paragraph" w:customStyle="1" w:styleId="Default">
    <w:name w:val="Default"/>
    <w:rsid w:val="001D0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ASUS Mini T102H</cp:lastModifiedBy>
  <cp:revision>23</cp:revision>
  <dcterms:created xsi:type="dcterms:W3CDTF">2020-01-20T18:43:00Z</dcterms:created>
  <dcterms:modified xsi:type="dcterms:W3CDTF">2020-03-13T11:59:00Z</dcterms:modified>
</cp:coreProperties>
</file>