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BFB05" w14:textId="7432824F" w:rsidR="008A1DD8" w:rsidRPr="002364ED" w:rsidRDefault="008A1DD8" w:rsidP="008A1DD8">
      <w:pPr>
        <w:rPr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7420" w:rsidRPr="002364ED" w14:paraId="13295281" w14:textId="77777777" w:rsidTr="00657793">
        <w:tc>
          <w:tcPr>
            <w:tcW w:w="9628" w:type="dxa"/>
            <w:gridSpan w:val="2"/>
          </w:tcPr>
          <w:p w14:paraId="1A23F3FD" w14:textId="77777777" w:rsidR="002364ED" w:rsidRDefault="002364ED" w:rsidP="002364E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8F08868" w14:textId="76081F43" w:rsidR="002364ED" w:rsidRDefault="00167420" w:rsidP="008F6484">
            <w:pPr>
              <w:jc w:val="center"/>
              <w:rPr>
                <w:b/>
                <w:bCs/>
                <w:sz w:val="36"/>
                <w:szCs w:val="36"/>
              </w:rPr>
            </w:pPr>
            <w:r w:rsidRPr="002364ED">
              <w:rPr>
                <w:b/>
                <w:bCs/>
                <w:sz w:val="36"/>
                <w:szCs w:val="36"/>
              </w:rPr>
              <w:t>Unità di Apprendimento</w:t>
            </w:r>
          </w:p>
          <w:p w14:paraId="04A398CB" w14:textId="3F848387" w:rsidR="00E93F4F" w:rsidRPr="002364ED" w:rsidRDefault="00E93F4F" w:rsidP="00E93F4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52F30" w14:paraId="6275C370" w14:textId="77777777" w:rsidTr="00052EFD">
        <w:tc>
          <w:tcPr>
            <w:tcW w:w="4814" w:type="dxa"/>
          </w:tcPr>
          <w:p w14:paraId="7339B17E" w14:textId="77777777" w:rsidR="002364ED" w:rsidRDefault="002364ED"/>
          <w:p w14:paraId="577D9063" w14:textId="07191DA1" w:rsidR="00BC7A58" w:rsidRDefault="00052EFD">
            <w:r>
              <w:t>Denominazione</w:t>
            </w:r>
          </w:p>
          <w:p w14:paraId="6B10D7B8" w14:textId="7053E176" w:rsidR="002364ED" w:rsidRDefault="002364ED"/>
        </w:tc>
        <w:tc>
          <w:tcPr>
            <w:tcW w:w="4814" w:type="dxa"/>
          </w:tcPr>
          <w:p w14:paraId="003092A0" w14:textId="5E9BBEFA" w:rsidR="00052EFD" w:rsidRDefault="00E52F30">
            <w:r>
              <w:t>CARTA RICARTA</w:t>
            </w:r>
          </w:p>
        </w:tc>
      </w:tr>
      <w:tr w:rsidR="00E52F30" w14:paraId="065C137C" w14:textId="77777777" w:rsidTr="00052EFD">
        <w:tc>
          <w:tcPr>
            <w:tcW w:w="4814" w:type="dxa"/>
          </w:tcPr>
          <w:p w14:paraId="20F1DB54" w14:textId="67D97ACD" w:rsidR="00BC7A58" w:rsidRDefault="00BC7A58">
            <w:r>
              <w:t>Utenti destinatari:</w:t>
            </w:r>
          </w:p>
        </w:tc>
        <w:tc>
          <w:tcPr>
            <w:tcW w:w="4814" w:type="dxa"/>
          </w:tcPr>
          <w:p w14:paraId="7977DCBC" w14:textId="17FA56F6" w:rsidR="00BC7A58" w:rsidRDefault="00E52F30">
            <w:r>
              <w:t>CLASSI TERZE</w:t>
            </w:r>
          </w:p>
        </w:tc>
      </w:tr>
      <w:tr w:rsidR="00E52F30" w14:paraId="511988D0" w14:textId="77777777" w:rsidTr="00052EFD">
        <w:tc>
          <w:tcPr>
            <w:tcW w:w="4814" w:type="dxa"/>
          </w:tcPr>
          <w:p w14:paraId="6E5C4DDB" w14:textId="6480C5F5" w:rsidR="00395D40" w:rsidRDefault="00395D40" w:rsidP="00395D40">
            <w:r>
              <w:t>Competenze chiave di cittadinanza</w:t>
            </w:r>
            <w:r w:rsidR="00172792">
              <w:t xml:space="preserve"> mirate</w:t>
            </w:r>
            <w:r>
              <w:t xml:space="preserve">                                                                                                           </w:t>
            </w:r>
          </w:p>
          <w:p w14:paraId="5AD78C2F" w14:textId="6F530DD3" w:rsidR="00954752" w:rsidRDefault="00954752"/>
        </w:tc>
        <w:tc>
          <w:tcPr>
            <w:tcW w:w="4814" w:type="dxa"/>
          </w:tcPr>
          <w:p w14:paraId="2ECC9743" w14:textId="77777777" w:rsidR="00395D40" w:rsidRDefault="00395D40" w:rsidP="00DC431D">
            <w:pPr>
              <w:jc w:val="both"/>
            </w:pPr>
          </w:p>
          <w:p w14:paraId="5C0D4647" w14:textId="42CEE48F" w:rsidR="00395D40" w:rsidRDefault="00E52F30" w:rsidP="00DC431D">
            <w:pPr>
              <w:jc w:val="both"/>
            </w:pPr>
            <w:r>
              <w:t>1. COMPETENZE</w:t>
            </w:r>
            <w:r w:rsidR="003A1CF2">
              <w:t xml:space="preserve"> DI BASE IN SCIENZE E TECNOLOGIA</w:t>
            </w:r>
          </w:p>
          <w:p w14:paraId="0F9A5ECB" w14:textId="77777777" w:rsidR="00395D40" w:rsidRDefault="00395D40" w:rsidP="00DC431D">
            <w:pPr>
              <w:jc w:val="both"/>
            </w:pPr>
            <w:bookmarkStart w:id="0" w:name="_GoBack"/>
            <w:bookmarkEnd w:id="0"/>
          </w:p>
          <w:p w14:paraId="2C464116" w14:textId="16232BFA" w:rsidR="00395D40" w:rsidRDefault="00E52F30" w:rsidP="00DC431D">
            <w:pPr>
              <w:jc w:val="both"/>
            </w:pPr>
            <w:r>
              <w:t>2. IMPARARE AD IMPARARE</w:t>
            </w:r>
          </w:p>
          <w:p w14:paraId="3B5D9D16" w14:textId="77777777" w:rsidR="00395D40" w:rsidRDefault="00395D40" w:rsidP="00DC431D">
            <w:pPr>
              <w:jc w:val="both"/>
            </w:pPr>
          </w:p>
          <w:p w14:paraId="2D795B82" w14:textId="5E5ACA1E" w:rsidR="00395D40" w:rsidRDefault="00E52F30" w:rsidP="00DC431D">
            <w:pPr>
              <w:jc w:val="both"/>
            </w:pPr>
            <w:r>
              <w:t>3. COMPETENZE SOCIALI E CIVICHE</w:t>
            </w:r>
          </w:p>
          <w:p w14:paraId="1A29CFE7" w14:textId="5A744257" w:rsidR="00395D40" w:rsidRDefault="00395D40" w:rsidP="00DC431D">
            <w:pPr>
              <w:jc w:val="both"/>
            </w:pPr>
            <w:r>
              <w:t xml:space="preserve"> </w:t>
            </w:r>
          </w:p>
        </w:tc>
      </w:tr>
      <w:tr w:rsidR="00E52F30" w14:paraId="78F13588" w14:textId="77777777" w:rsidTr="00052EFD">
        <w:tc>
          <w:tcPr>
            <w:tcW w:w="4814" w:type="dxa"/>
          </w:tcPr>
          <w:p w14:paraId="37EFF291" w14:textId="010D9347" w:rsidR="00395D40" w:rsidRDefault="00395D40" w:rsidP="00395D40">
            <w:r>
              <w:t>Competenze di indirizzo</w:t>
            </w:r>
            <w:r w:rsidR="00172792">
              <w:t>/disciplinari</w:t>
            </w:r>
            <w:r w:rsidR="003A1CF2">
              <w:t xml:space="preserve"> </w:t>
            </w:r>
          </w:p>
          <w:p w14:paraId="5BA280BB" w14:textId="77777777" w:rsidR="00052EFD" w:rsidRDefault="00052EFD"/>
        </w:tc>
        <w:tc>
          <w:tcPr>
            <w:tcW w:w="4814" w:type="dxa"/>
          </w:tcPr>
          <w:p w14:paraId="5B3A3909" w14:textId="77777777" w:rsidR="00395D40" w:rsidRDefault="00395D40" w:rsidP="00395D40"/>
          <w:p w14:paraId="7F8D74DE" w14:textId="00D7C94A" w:rsidR="00395D40" w:rsidRDefault="00395D40" w:rsidP="00DC431D">
            <w:pPr>
              <w:jc w:val="both"/>
            </w:pPr>
            <w:r>
              <w:t>1.</w:t>
            </w:r>
            <w:r w:rsidR="00E52F30">
              <w:t>UTILIZZARE IL PROPRIO PATRIMONIO DI CONOSCENZE PER COMPRENDERE LE PROBLEMATICHE INERENTI L’AMBIENTE E ASSUMERE COMPORTAMENTI RESPONSABILI</w:t>
            </w:r>
          </w:p>
          <w:p w14:paraId="3F75C0C9" w14:textId="77777777" w:rsidR="000934A0" w:rsidRDefault="000934A0" w:rsidP="00DC431D">
            <w:pPr>
              <w:jc w:val="both"/>
            </w:pPr>
          </w:p>
          <w:p w14:paraId="34E29C59" w14:textId="7F1D9083" w:rsidR="000934A0" w:rsidRDefault="000934A0" w:rsidP="00DC431D">
            <w:pPr>
              <w:jc w:val="both"/>
            </w:pPr>
            <w:r>
              <w:t>-</w:t>
            </w:r>
            <w:r w:rsidR="00395D40">
              <w:t xml:space="preserve">Abilità: </w:t>
            </w:r>
            <w:r w:rsidR="00F732E9">
              <w:t>INDIVIDUARE</w:t>
            </w:r>
            <w:r w:rsidR="00483DEF">
              <w:t xml:space="preserve"> COME COMPORTAMENTO CORRETTO IL</w:t>
            </w:r>
            <w:r w:rsidR="00F732E9">
              <w:t xml:space="preserve"> RIUTILIZZO DI MATERIALI DA RICICLO</w:t>
            </w:r>
          </w:p>
          <w:p w14:paraId="0C2BA88B" w14:textId="77777777" w:rsidR="000934A0" w:rsidRDefault="000934A0" w:rsidP="00DC431D">
            <w:pPr>
              <w:jc w:val="both"/>
            </w:pPr>
          </w:p>
          <w:p w14:paraId="0E95B190" w14:textId="16BFE544" w:rsidR="00395D40" w:rsidRDefault="000934A0" w:rsidP="00DC431D">
            <w:pPr>
              <w:jc w:val="both"/>
            </w:pPr>
            <w:r>
              <w:t>-</w:t>
            </w:r>
            <w:r w:rsidR="00395D40">
              <w:t xml:space="preserve">Conoscenze: </w:t>
            </w:r>
            <w:r w:rsidR="00A7741C">
              <w:t>LA CARTA E LE SUE CARATTERISTICHE: TRASFORMAZIONI</w:t>
            </w:r>
          </w:p>
          <w:p w14:paraId="02982D17" w14:textId="77777777" w:rsidR="00395D40" w:rsidRDefault="00395D40" w:rsidP="00DC431D">
            <w:pPr>
              <w:jc w:val="both"/>
            </w:pPr>
          </w:p>
          <w:p w14:paraId="6EB74B48" w14:textId="6F880FB4" w:rsidR="00395D40" w:rsidRDefault="00C86724" w:rsidP="00DC431D">
            <w:pPr>
              <w:jc w:val="both"/>
            </w:pPr>
            <w:r>
              <w:t xml:space="preserve">2. </w:t>
            </w:r>
            <w:r w:rsidR="00F732E9">
              <w:t>USARE LE CONOSCENZE APPRESE PER REALIZZARE UN PRODOTTO</w:t>
            </w:r>
          </w:p>
          <w:p w14:paraId="3F988353" w14:textId="77777777" w:rsidR="000934A0" w:rsidRDefault="000934A0" w:rsidP="00DC431D">
            <w:pPr>
              <w:jc w:val="both"/>
            </w:pPr>
          </w:p>
          <w:p w14:paraId="1051DC84" w14:textId="08BA1C3E" w:rsidR="00395D40" w:rsidRDefault="000934A0" w:rsidP="00DC431D">
            <w:pPr>
              <w:jc w:val="both"/>
            </w:pPr>
            <w:r>
              <w:t>-</w:t>
            </w:r>
            <w:r w:rsidR="00395D40">
              <w:t>Abilità:</w:t>
            </w:r>
            <w:r w:rsidR="00A7741C">
              <w:t xml:space="preserve"> TRASFORMARE MATERIALI RICERCANDO SOLUZIONI FIGURATIVE E ORIGINALI.</w:t>
            </w:r>
          </w:p>
          <w:p w14:paraId="249CEF68" w14:textId="33992E9E" w:rsidR="00395D40" w:rsidRDefault="00395D40" w:rsidP="00DC431D">
            <w:pPr>
              <w:jc w:val="both"/>
            </w:pPr>
          </w:p>
          <w:p w14:paraId="128341E3" w14:textId="77777777" w:rsidR="001E493C" w:rsidRDefault="000934A0" w:rsidP="00DC431D">
            <w:pPr>
              <w:jc w:val="both"/>
            </w:pPr>
            <w:r>
              <w:t>-</w:t>
            </w:r>
            <w:r w:rsidR="00395D40">
              <w:t>Conoscenze:</w:t>
            </w:r>
            <w:r w:rsidR="001E493C">
              <w:t xml:space="preserve"> TECNICA DELLA CARTAPESTA</w:t>
            </w:r>
          </w:p>
          <w:p w14:paraId="58F9D7BF" w14:textId="77777777" w:rsidR="001E493C" w:rsidRDefault="001E493C" w:rsidP="00DC431D">
            <w:pPr>
              <w:jc w:val="both"/>
            </w:pPr>
          </w:p>
          <w:p w14:paraId="4B5044CF" w14:textId="50835251" w:rsidR="00395D40" w:rsidRDefault="001E493C" w:rsidP="00DC431D">
            <w:pPr>
              <w:jc w:val="both"/>
            </w:pPr>
            <w:r>
              <w:t xml:space="preserve">3. COLLABORARE E PARTECIPARE </w:t>
            </w:r>
          </w:p>
          <w:p w14:paraId="1708DE74" w14:textId="77777777" w:rsidR="001E493C" w:rsidRDefault="001E493C" w:rsidP="00DC431D">
            <w:pPr>
              <w:jc w:val="both"/>
            </w:pPr>
          </w:p>
          <w:p w14:paraId="03D6B0ED" w14:textId="795C2C89" w:rsidR="001E493C" w:rsidRDefault="001E493C" w:rsidP="00DC431D">
            <w:pPr>
              <w:jc w:val="both"/>
            </w:pPr>
            <w:r>
              <w:t>- Abilità: INTERAGIRE NEL GRUPPO IN MODO ATTIVO E COLLABORATIVO</w:t>
            </w:r>
          </w:p>
          <w:p w14:paraId="4A4ABFBD" w14:textId="77777777" w:rsidR="001E493C" w:rsidRDefault="001E493C" w:rsidP="00DC431D">
            <w:pPr>
              <w:jc w:val="both"/>
            </w:pPr>
          </w:p>
          <w:p w14:paraId="190841EB" w14:textId="55918507" w:rsidR="001E493C" w:rsidRDefault="00F732E9" w:rsidP="00DC431D">
            <w:pPr>
              <w:jc w:val="both"/>
            </w:pPr>
            <w:r>
              <w:t>- Conoscenze: RISPETTO DEGLI ALTRI</w:t>
            </w:r>
          </w:p>
          <w:p w14:paraId="6CFB1FDC" w14:textId="77777777" w:rsidR="00395D40" w:rsidRDefault="00395D40" w:rsidP="00DC431D">
            <w:pPr>
              <w:jc w:val="both"/>
            </w:pPr>
          </w:p>
          <w:p w14:paraId="043178BA" w14:textId="1BD59D2A" w:rsidR="00395D40" w:rsidRDefault="00395D40"/>
        </w:tc>
      </w:tr>
      <w:tr w:rsidR="00E52F30" w14:paraId="752A0EF6" w14:textId="77777777" w:rsidTr="00052EFD">
        <w:tc>
          <w:tcPr>
            <w:tcW w:w="4814" w:type="dxa"/>
          </w:tcPr>
          <w:p w14:paraId="63A85D26" w14:textId="30AA86F5" w:rsidR="00395D40" w:rsidRDefault="00395D40" w:rsidP="00395D40">
            <w:r>
              <w:t xml:space="preserve">Compito autentico: </w:t>
            </w:r>
          </w:p>
          <w:p w14:paraId="2EB918A8" w14:textId="1E3AECE5" w:rsidR="00052EFD" w:rsidRDefault="00052EFD"/>
          <w:p w14:paraId="589FAAED" w14:textId="2BDF4078" w:rsidR="00E8004C" w:rsidRDefault="00E8004C"/>
        </w:tc>
        <w:tc>
          <w:tcPr>
            <w:tcW w:w="4814" w:type="dxa"/>
          </w:tcPr>
          <w:p w14:paraId="006D1E25" w14:textId="67216A5C" w:rsidR="00052EFD" w:rsidRDefault="00A93963" w:rsidP="00DC431D">
            <w:pPr>
              <w:jc w:val="both"/>
            </w:pPr>
            <w:r>
              <w:t>REALIZZA</w:t>
            </w:r>
            <w:r w:rsidR="00A7741C">
              <w:t>ZIONE DI UNA MASCHERA DI CARNEVALE IN CARTAPESTA.</w:t>
            </w:r>
          </w:p>
        </w:tc>
      </w:tr>
      <w:tr w:rsidR="00E52F30" w14:paraId="71A90C21" w14:textId="77777777" w:rsidTr="00E8004C">
        <w:trPr>
          <w:trHeight w:val="458"/>
        </w:trPr>
        <w:tc>
          <w:tcPr>
            <w:tcW w:w="4814" w:type="dxa"/>
          </w:tcPr>
          <w:p w14:paraId="002510DA" w14:textId="4EA4EEE9" w:rsidR="00E8004C" w:rsidRDefault="00F732E9" w:rsidP="00E8004C">
            <w:r>
              <w:t>Esperienze attivate:</w:t>
            </w:r>
          </w:p>
          <w:p w14:paraId="06029D7F" w14:textId="77777777" w:rsidR="00052EFD" w:rsidRDefault="00052EFD"/>
        </w:tc>
        <w:tc>
          <w:tcPr>
            <w:tcW w:w="4814" w:type="dxa"/>
          </w:tcPr>
          <w:p w14:paraId="382963B7" w14:textId="7B58C251" w:rsidR="00A93963" w:rsidRDefault="00A93963" w:rsidP="00DC431D">
            <w:pPr>
              <w:jc w:val="both"/>
              <w:rPr>
                <w:sz w:val="20"/>
                <w:szCs w:val="20"/>
              </w:rPr>
            </w:pPr>
            <w:r>
              <w:t>MANIPOLARE MATERIALI PLASTICI O POLIMATE</w:t>
            </w:r>
            <w:r w:rsidR="00F732E9">
              <w:rPr>
                <w:sz w:val="20"/>
                <w:szCs w:val="20"/>
              </w:rPr>
              <w:t>RICI A FINI ESPRESSIVI: UTILIZZO DI UNA NUOVA TECNICA</w:t>
            </w:r>
          </w:p>
          <w:p w14:paraId="2D60B268" w14:textId="75AEB03A" w:rsidR="00393BE0" w:rsidRDefault="00393BE0" w:rsidP="00DC431D">
            <w:pPr>
              <w:jc w:val="both"/>
            </w:pPr>
            <w:r>
              <w:rPr>
                <w:sz w:val="20"/>
                <w:szCs w:val="20"/>
              </w:rPr>
              <w:lastRenderedPageBreak/>
              <w:t>TRASFORMARE OGGETTI E MATERIALI: OPERAZIONI SU MATERIALI.</w:t>
            </w:r>
          </w:p>
        </w:tc>
      </w:tr>
      <w:tr w:rsidR="00E52F30" w14:paraId="6AE94F06" w14:textId="77777777" w:rsidTr="00052EFD">
        <w:tc>
          <w:tcPr>
            <w:tcW w:w="4814" w:type="dxa"/>
          </w:tcPr>
          <w:p w14:paraId="5E6D65B4" w14:textId="1A473790" w:rsidR="00E8004C" w:rsidRDefault="00F732E9" w:rsidP="00E8004C">
            <w:r>
              <w:lastRenderedPageBreak/>
              <w:t xml:space="preserve"> </w:t>
            </w:r>
            <w:r w:rsidR="00E8004C">
              <w:t>Metodologie:</w:t>
            </w:r>
          </w:p>
          <w:p w14:paraId="7D4351B5" w14:textId="77777777" w:rsidR="00052EFD" w:rsidRDefault="00052EFD"/>
        </w:tc>
        <w:tc>
          <w:tcPr>
            <w:tcW w:w="4814" w:type="dxa"/>
          </w:tcPr>
          <w:p w14:paraId="1AA2998C" w14:textId="49AB9835" w:rsidR="00052EFD" w:rsidRDefault="00393BE0" w:rsidP="00DC431D">
            <w:pPr>
              <w:jc w:val="both"/>
            </w:pPr>
            <w:r>
              <w:t>LABORATORIO DI CARTAPESTA: LAVORO DI GRUPPO</w:t>
            </w:r>
          </w:p>
        </w:tc>
      </w:tr>
      <w:tr w:rsidR="00E52F30" w14:paraId="0D1115AB" w14:textId="77777777" w:rsidTr="00052EFD">
        <w:tc>
          <w:tcPr>
            <w:tcW w:w="4814" w:type="dxa"/>
          </w:tcPr>
          <w:p w14:paraId="76EFCDCA" w14:textId="7FA8D6BF" w:rsidR="008A1DD8" w:rsidRDefault="008A1DD8" w:rsidP="008A1DD8">
            <w:r>
              <w:t>Fasi:</w:t>
            </w:r>
          </w:p>
          <w:p w14:paraId="78ACEB6D" w14:textId="77777777" w:rsidR="00E8004C" w:rsidRDefault="00E8004C" w:rsidP="00E8004C"/>
        </w:tc>
        <w:tc>
          <w:tcPr>
            <w:tcW w:w="4814" w:type="dxa"/>
          </w:tcPr>
          <w:p w14:paraId="0EAACE86" w14:textId="5EB2FD36" w:rsidR="000934A0" w:rsidRDefault="00393BE0" w:rsidP="00DC431D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RICERCA DI NOTIZIE SUL RICICLO DELLA CARTA</w:t>
            </w:r>
          </w:p>
          <w:p w14:paraId="4E572712" w14:textId="77777777" w:rsidR="00393BE0" w:rsidRDefault="00393BE0" w:rsidP="00DC431D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TRASFORMAZIONE DELLA CARTA IN CARTAPESTA</w:t>
            </w:r>
          </w:p>
          <w:p w14:paraId="31ECF3F9" w14:textId="77777777" w:rsidR="00393BE0" w:rsidRDefault="00393BE0" w:rsidP="00DC431D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REALIZZAZIONE DI UNA MASCHERA DI CARNEVALE</w:t>
            </w:r>
          </w:p>
          <w:p w14:paraId="5A6A5709" w14:textId="3DA3A22F" w:rsidR="00393BE0" w:rsidRDefault="00537DB8" w:rsidP="00DC431D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 xml:space="preserve"> COSTRUZIONE DI UN </w:t>
            </w:r>
            <w:r w:rsidR="00393BE0">
              <w:t>DIAGR</w:t>
            </w:r>
            <w:r>
              <w:t xml:space="preserve">AMMA DI FLUSSO SULLE VARIE FASI </w:t>
            </w:r>
            <w:r w:rsidR="00393BE0">
              <w:t>DELL’ESPERIENZA</w:t>
            </w:r>
          </w:p>
          <w:p w14:paraId="1CD0B088" w14:textId="2A5C5B7D" w:rsidR="000934A0" w:rsidRDefault="000934A0" w:rsidP="00DC431D">
            <w:pPr>
              <w:jc w:val="both"/>
            </w:pPr>
          </w:p>
        </w:tc>
      </w:tr>
      <w:tr w:rsidR="00E52F30" w14:paraId="60498FA5" w14:textId="77777777" w:rsidTr="00052EFD">
        <w:tc>
          <w:tcPr>
            <w:tcW w:w="4814" w:type="dxa"/>
          </w:tcPr>
          <w:p w14:paraId="1B51913C" w14:textId="2F8B4CEB" w:rsidR="00CE7346" w:rsidRDefault="00F732E9" w:rsidP="008A1DD8">
            <w:r>
              <w:t xml:space="preserve">Valutazione delle conoscenze/abilità </w:t>
            </w:r>
          </w:p>
          <w:p w14:paraId="5865D0B5" w14:textId="30A13017" w:rsidR="008A1DD8" w:rsidRDefault="008A1DD8" w:rsidP="008A1DD8"/>
          <w:p w14:paraId="67C0A46E" w14:textId="5241C2DC" w:rsidR="008A1DD8" w:rsidRDefault="008A1DD8" w:rsidP="00E8004C"/>
        </w:tc>
        <w:tc>
          <w:tcPr>
            <w:tcW w:w="4814" w:type="dxa"/>
          </w:tcPr>
          <w:p w14:paraId="2C3DEEF2" w14:textId="77777777" w:rsidR="00483DEF" w:rsidRDefault="00483DEF" w:rsidP="00DC431D">
            <w:pPr>
              <w:jc w:val="both"/>
            </w:pPr>
            <w:r>
              <w:t>UTILIZZARE LA</w:t>
            </w:r>
            <w:r w:rsidR="00393BE0">
              <w:t xml:space="preserve"> TECNICA </w:t>
            </w:r>
            <w:r w:rsidR="00E11752">
              <w:t>DELLA CARTAPESTA</w:t>
            </w:r>
          </w:p>
          <w:p w14:paraId="64710E96" w14:textId="4CFE6C49" w:rsidR="00393BE0" w:rsidRDefault="00483DEF" w:rsidP="00DC431D">
            <w:pPr>
              <w:jc w:val="both"/>
            </w:pPr>
            <w:r>
              <w:t xml:space="preserve">INTERAGIRE NEL RISPETTO DELLE REGOLE </w:t>
            </w:r>
          </w:p>
        </w:tc>
      </w:tr>
      <w:tr w:rsidR="00E52F30" w14:paraId="1ED73541" w14:textId="77777777" w:rsidTr="00052EFD">
        <w:tc>
          <w:tcPr>
            <w:tcW w:w="4814" w:type="dxa"/>
          </w:tcPr>
          <w:p w14:paraId="3CBF99B6" w14:textId="79C30DDE" w:rsidR="008A1DD8" w:rsidRDefault="00F732E9" w:rsidP="008A1DD8">
            <w:r>
              <w:t>Valutazione delle competenze</w:t>
            </w:r>
          </w:p>
          <w:p w14:paraId="10CD0EAA" w14:textId="7575B44D" w:rsidR="00CE7346" w:rsidRDefault="00CE7346" w:rsidP="008A1DD8"/>
          <w:p w14:paraId="1D31BC3E" w14:textId="77777777" w:rsidR="00E8004C" w:rsidRDefault="00E8004C" w:rsidP="008A1DD8"/>
        </w:tc>
        <w:tc>
          <w:tcPr>
            <w:tcW w:w="4814" w:type="dxa"/>
          </w:tcPr>
          <w:p w14:paraId="3A772262" w14:textId="7FE651F1" w:rsidR="00E8004C" w:rsidRDefault="00537DB8" w:rsidP="00DC431D">
            <w:pPr>
              <w:jc w:val="both"/>
            </w:pPr>
            <w:r>
              <w:t>RIFLETTERE SUI DIVERSI USI DELLA CARTAPESTA, METTENDO IN RELAZIONE MATERIALI E AMBIENTE</w:t>
            </w:r>
          </w:p>
          <w:p w14:paraId="180F525B" w14:textId="1E67D290" w:rsidR="00E11752" w:rsidRDefault="00537DB8" w:rsidP="00DC431D">
            <w:pPr>
              <w:jc w:val="both"/>
            </w:pPr>
            <w:r>
              <w:t>USARE L’ ESPERIENZA VISSUTA</w:t>
            </w:r>
            <w:r w:rsidR="00E11752">
              <w:t xml:space="preserve"> PER OSSERVARE, RIFLETTERE E TRASFORMARE</w:t>
            </w:r>
            <w:r>
              <w:t xml:space="preserve"> ALTRI</w:t>
            </w:r>
            <w:r w:rsidR="00E11752">
              <w:t xml:space="preserve"> OGGETTI E MATERIALI</w:t>
            </w:r>
          </w:p>
        </w:tc>
      </w:tr>
    </w:tbl>
    <w:p w14:paraId="202819E6" w14:textId="076ED62F" w:rsidR="00FB01AA" w:rsidRDefault="00FB01AA"/>
    <w:p w14:paraId="2AD59EE6" w14:textId="12337277" w:rsidR="007438DA" w:rsidRDefault="007438DA"/>
    <w:p w14:paraId="5ABB079C" w14:textId="469F4DD8" w:rsidR="00AB38E8" w:rsidRDefault="00DC431D">
      <w:r>
        <w:t>FOGGIA 3/03/2020                                                                                           LE INSEGNANTI DELLE CLASSI TERZE</w:t>
      </w:r>
    </w:p>
    <w:sectPr w:rsidR="00AB3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4674"/>
    <w:multiLevelType w:val="hybridMultilevel"/>
    <w:tmpl w:val="CBB430FA"/>
    <w:lvl w:ilvl="0" w:tplc="20B06AFC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5431"/>
    <w:multiLevelType w:val="hybridMultilevel"/>
    <w:tmpl w:val="6E761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FEC"/>
    <w:multiLevelType w:val="hybridMultilevel"/>
    <w:tmpl w:val="8676D82C"/>
    <w:lvl w:ilvl="0" w:tplc="0410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62" w:hanging="360"/>
      </w:pPr>
    </w:lvl>
    <w:lvl w:ilvl="2" w:tplc="0410001B" w:tentative="1">
      <w:start w:val="1"/>
      <w:numFmt w:val="lowerRoman"/>
      <w:lvlText w:val="%3."/>
      <w:lvlJc w:val="right"/>
      <w:pPr>
        <w:ind w:left="1582" w:hanging="180"/>
      </w:pPr>
    </w:lvl>
    <w:lvl w:ilvl="3" w:tplc="0410000F" w:tentative="1">
      <w:start w:val="1"/>
      <w:numFmt w:val="decimal"/>
      <w:lvlText w:val="%4."/>
      <w:lvlJc w:val="left"/>
      <w:pPr>
        <w:ind w:left="2302" w:hanging="360"/>
      </w:pPr>
    </w:lvl>
    <w:lvl w:ilvl="4" w:tplc="04100019" w:tentative="1">
      <w:start w:val="1"/>
      <w:numFmt w:val="lowerLetter"/>
      <w:lvlText w:val="%5."/>
      <w:lvlJc w:val="left"/>
      <w:pPr>
        <w:ind w:left="3022" w:hanging="360"/>
      </w:pPr>
    </w:lvl>
    <w:lvl w:ilvl="5" w:tplc="0410001B" w:tentative="1">
      <w:start w:val="1"/>
      <w:numFmt w:val="lowerRoman"/>
      <w:lvlText w:val="%6."/>
      <w:lvlJc w:val="right"/>
      <w:pPr>
        <w:ind w:left="3742" w:hanging="180"/>
      </w:pPr>
    </w:lvl>
    <w:lvl w:ilvl="6" w:tplc="0410000F" w:tentative="1">
      <w:start w:val="1"/>
      <w:numFmt w:val="decimal"/>
      <w:lvlText w:val="%7."/>
      <w:lvlJc w:val="left"/>
      <w:pPr>
        <w:ind w:left="4462" w:hanging="360"/>
      </w:pPr>
    </w:lvl>
    <w:lvl w:ilvl="7" w:tplc="04100019" w:tentative="1">
      <w:start w:val="1"/>
      <w:numFmt w:val="lowerLetter"/>
      <w:lvlText w:val="%8."/>
      <w:lvlJc w:val="left"/>
      <w:pPr>
        <w:ind w:left="5182" w:hanging="360"/>
      </w:pPr>
    </w:lvl>
    <w:lvl w:ilvl="8" w:tplc="0410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1CBC1E3B"/>
    <w:multiLevelType w:val="hybridMultilevel"/>
    <w:tmpl w:val="429A6BB4"/>
    <w:lvl w:ilvl="0" w:tplc="BC8A9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953E6"/>
    <w:multiLevelType w:val="hybridMultilevel"/>
    <w:tmpl w:val="D9B69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804F3"/>
    <w:multiLevelType w:val="multilevel"/>
    <w:tmpl w:val="1C4A8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AF781F"/>
    <w:multiLevelType w:val="hybridMultilevel"/>
    <w:tmpl w:val="E2CA21CA"/>
    <w:lvl w:ilvl="0" w:tplc="139210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F204D"/>
    <w:multiLevelType w:val="hybridMultilevel"/>
    <w:tmpl w:val="B88C5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64AE1"/>
    <w:multiLevelType w:val="hybridMultilevel"/>
    <w:tmpl w:val="609A5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47F9C"/>
    <w:multiLevelType w:val="hybridMultilevel"/>
    <w:tmpl w:val="41B6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D2BDD"/>
    <w:multiLevelType w:val="hybridMultilevel"/>
    <w:tmpl w:val="C5EC9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468B4"/>
    <w:multiLevelType w:val="hybridMultilevel"/>
    <w:tmpl w:val="404C21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51145"/>
    <w:multiLevelType w:val="hybridMultilevel"/>
    <w:tmpl w:val="E2E61C50"/>
    <w:lvl w:ilvl="0" w:tplc="04A8F1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E1640"/>
    <w:multiLevelType w:val="hybridMultilevel"/>
    <w:tmpl w:val="5F90A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87765"/>
    <w:multiLevelType w:val="hybridMultilevel"/>
    <w:tmpl w:val="826CE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87E74"/>
    <w:multiLevelType w:val="hybridMultilevel"/>
    <w:tmpl w:val="8C5408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4"/>
  </w:num>
  <w:num w:numId="12">
    <w:abstractNumId w:val="0"/>
  </w:num>
  <w:num w:numId="13">
    <w:abstractNumId w:val="8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4F"/>
    <w:rsid w:val="000079A6"/>
    <w:rsid w:val="00052EFD"/>
    <w:rsid w:val="000934A0"/>
    <w:rsid w:val="000A4EAD"/>
    <w:rsid w:val="00105A4F"/>
    <w:rsid w:val="00167420"/>
    <w:rsid w:val="00172792"/>
    <w:rsid w:val="00187EE6"/>
    <w:rsid w:val="001C57E3"/>
    <w:rsid w:val="001E493C"/>
    <w:rsid w:val="002364ED"/>
    <w:rsid w:val="002377E7"/>
    <w:rsid w:val="002820A6"/>
    <w:rsid w:val="002A36CE"/>
    <w:rsid w:val="003516B1"/>
    <w:rsid w:val="003866F5"/>
    <w:rsid w:val="00393BE0"/>
    <w:rsid w:val="00395D40"/>
    <w:rsid w:val="003A1CF2"/>
    <w:rsid w:val="004228F6"/>
    <w:rsid w:val="00483DEF"/>
    <w:rsid w:val="004F4660"/>
    <w:rsid w:val="00537DB8"/>
    <w:rsid w:val="00691AB4"/>
    <w:rsid w:val="00700EA9"/>
    <w:rsid w:val="007438DA"/>
    <w:rsid w:val="007A2CE1"/>
    <w:rsid w:val="008A1DD8"/>
    <w:rsid w:val="008F6484"/>
    <w:rsid w:val="00954752"/>
    <w:rsid w:val="00A13E15"/>
    <w:rsid w:val="00A7741C"/>
    <w:rsid w:val="00A93963"/>
    <w:rsid w:val="00AB38E8"/>
    <w:rsid w:val="00AE2FD6"/>
    <w:rsid w:val="00B27539"/>
    <w:rsid w:val="00B74C33"/>
    <w:rsid w:val="00BC7A58"/>
    <w:rsid w:val="00C86724"/>
    <w:rsid w:val="00CE7346"/>
    <w:rsid w:val="00DC431D"/>
    <w:rsid w:val="00E11752"/>
    <w:rsid w:val="00E52F30"/>
    <w:rsid w:val="00E8004C"/>
    <w:rsid w:val="00E93F4F"/>
    <w:rsid w:val="00F732E9"/>
    <w:rsid w:val="00F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E178"/>
  <w15:chartTrackingRefBased/>
  <w15:docId w15:val="{28875E4E-5A52-4CA0-A350-1BF67659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FlexBook</cp:lastModifiedBy>
  <cp:revision>2</cp:revision>
  <dcterms:created xsi:type="dcterms:W3CDTF">2020-03-28T16:22:00Z</dcterms:created>
  <dcterms:modified xsi:type="dcterms:W3CDTF">2020-03-28T16:22:00Z</dcterms:modified>
</cp:coreProperties>
</file>